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B5E80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B18AEF3" w14:textId="77777777" w:rsidTr="007E29C2">
        <w:trPr>
          <w:trHeight w:val="710"/>
        </w:trPr>
        <w:tc>
          <w:tcPr>
            <w:tcW w:w="1668" w:type="dxa"/>
            <w:vAlign w:val="center"/>
          </w:tcPr>
          <w:p w14:paraId="60C50CEB" w14:textId="77777777"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028D8AF6" w14:textId="77777777" w:rsidR="008D7F73" w:rsidRPr="00A33A91" w:rsidRDefault="008D7F73" w:rsidP="005C222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8A177D">
              <w:rPr>
                <w:rFonts w:ascii="Arial" w:hAnsi="Arial" w:cs="Arial"/>
                <w:sz w:val="22"/>
              </w:rPr>
              <w:t>l Vocational Certificate Level-</w:t>
            </w:r>
            <w:r w:rsidR="005C2220">
              <w:rPr>
                <w:rFonts w:ascii="Arial" w:hAnsi="Arial" w:cs="Arial"/>
                <w:sz w:val="22"/>
              </w:rPr>
              <w:t>4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8A177D"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A177D">
              <w:rPr>
                <w:rFonts w:ascii="Arial" w:hAnsi="Arial" w:cs="Arial"/>
                <w:sz w:val="22"/>
              </w:rPr>
              <w:t>Surveying</w:t>
            </w:r>
            <w:r w:rsidR="00DD00C3">
              <w:rPr>
                <w:rFonts w:ascii="Arial" w:hAnsi="Arial" w:cs="Arial"/>
                <w:sz w:val="22"/>
              </w:rPr>
              <w:t xml:space="preserve"> – </w:t>
            </w:r>
            <w:r w:rsidR="005C2220">
              <w:rPr>
                <w:rFonts w:ascii="Arial" w:hAnsi="Arial" w:cs="Arial"/>
                <w:sz w:val="22"/>
              </w:rPr>
              <w:t>Theodolite Surveying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14:paraId="395B4B90" w14:textId="77777777" w:rsidTr="007E29C2">
        <w:trPr>
          <w:trHeight w:val="699"/>
        </w:trPr>
        <w:tc>
          <w:tcPr>
            <w:tcW w:w="1668" w:type="dxa"/>
            <w:vAlign w:val="center"/>
          </w:tcPr>
          <w:p w14:paraId="4CFC60DE" w14:textId="77777777"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091D0526" w14:textId="77777777" w:rsidR="008D7F73" w:rsidRPr="00A33A91" w:rsidRDefault="008D7F73" w:rsidP="004473E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A177D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4473E1">
              <w:rPr>
                <w:rFonts w:ascii="Arial" w:hAnsi="Arial" w:cs="Arial"/>
                <w:sz w:val="22"/>
              </w:rPr>
              <w:t xml:space="preserve"> </w:t>
            </w:r>
            <w:r w:rsidR="005C2220">
              <w:rPr>
                <w:rFonts w:ascii="Arial" w:hAnsi="Arial" w:cs="Arial"/>
                <w:sz w:val="22"/>
              </w:rPr>
              <w:t xml:space="preserve"> Theodolite Surveying</w:t>
            </w:r>
          </w:p>
        </w:tc>
      </w:tr>
      <w:tr w:rsidR="008D7F73" w:rsidRPr="00A33A91" w14:paraId="1DC340F0" w14:textId="77777777" w:rsidTr="007E29C2">
        <w:trPr>
          <w:trHeight w:val="1178"/>
        </w:trPr>
        <w:tc>
          <w:tcPr>
            <w:tcW w:w="1668" w:type="dxa"/>
            <w:vAlign w:val="center"/>
          </w:tcPr>
          <w:p w14:paraId="7E6E9519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35ACC5A" w14:textId="77777777" w:rsidR="008D7F73" w:rsidRPr="00A33A91" w:rsidRDefault="008D7F73" w:rsidP="007E29C2">
            <w:pPr>
              <w:rPr>
                <w:rFonts w:ascii="Arial" w:hAnsi="Arial" w:cs="Arial"/>
                <w:sz w:val="8"/>
              </w:rPr>
            </w:pPr>
          </w:p>
          <w:p w14:paraId="7D5E84AA" w14:textId="77777777" w:rsidR="008D7F73" w:rsidRDefault="008D7F73" w:rsidP="007E29C2">
            <w:pPr>
              <w:rPr>
                <w:rFonts w:ascii="Arial" w:hAnsi="Arial" w:cs="Arial"/>
                <w:sz w:val="20"/>
              </w:rPr>
            </w:pPr>
          </w:p>
          <w:p w14:paraId="2E146439" w14:textId="77777777" w:rsidR="008D7F73" w:rsidRPr="00A33A91" w:rsidRDefault="008D7F73" w:rsidP="007E29C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5F5598ED" w14:textId="77777777" w:rsidR="008D7F73" w:rsidRPr="00A33A91" w:rsidRDefault="008D7F73" w:rsidP="007E29C2">
            <w:pPr>
              <w:rPr>
                <w:rFonts w:ascii="Arial" w:hAnsi="Arial" w:cs="Arial"/>
                <w:sz w:val="14"/>
              </w:rPr>
            </w:pPr>
          </w:p>
          <w:p w14:paraId="71D89B1B" w14:textId="77777777" w:rsidR="008D7F73" w:rsidRPr="00A33A91" w:rsidRDefault="008D7F73" w:rsidP="007E29C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2F24ABF6" w14:textId="77777777" w:rsidTr="007E29C2">
        <w:trPr>
          <w:trHeight w:val="1533"/>
        </w:trPr>
        <w:tc>
          <w:tcPr>
            <w:tcW w:w="1668" w:type="dxa"/>
          </w:tcPr>
          <w:p w14:paraId="669F00D7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F02725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241ABDFD" w14:textId="77777777" w:rsidR="008D7F73" w:rsidRPr="00A33A91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A33A91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>0</w:t>
            </w:r>
            <w:r w:rsidR="007E29C2"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>5</w:t>
            </w:r>
            <w:r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="006E7EE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0F75D04" w14:textId="77777777" w:rsidR="008D7F73" w:rsidRPr="00A33A91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B82E95" w14:textId="77777777" w:rsidR="008D7F73" w:rsidRPr="00A33A91" w:rsidRDefault="005C2220" w:rsidP="007E29C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Compile data of traverse in Gale’s Traversing Table using theodolite and layout a curve of suitable radius by deflection angle method.</w:t>
            </w:r>
          </w:p>
          <w:p w14:paraId="60DFD295" w14:textId="77777777" w:rsidR="008D7F73" w:rsidRPr="00A33A91" w:rsidRDefault="008D7F73" w:rsidP="007E29C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059E90C6" w14:textId="77777777" w:rsidR="008D7F73" w:rsidRPr="00A33A91" w:rsidRDefault="008D7F73" w:rsidP="007E29C2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45EF7F4E" w14:textId="77777777" w:rsidTr="007E29C2">
        <w:trPr>
          <w:trHeight w:val="917"/>
        </w:trPr>
        <w:tc>
          <w:tcPr>
            <w:tcW w:w="1668" w:type="dxa"/>
            <w:vAlign w:val="center"/>
          </w:tcPr>
          <w:p w14:paraId="2CE5C067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Pr="0058079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="007E29C2" w:rsidRPr="0058079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5130690" w14:textId="5ED83BA7" w:rsidR="008D7F73" w:rsidRPr="005C2220" w:rsidRDefault="008D7F73" w:rsidP="005C2220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5C2220" w:rsidRPr="005C2220">
              <w:rPr>
                <w:rFonts w:ascii="Arial" w:hAnsi="Arial" w:cs="Arial"/>
                <w:b/>
                <w:sz w:val="22"/>
                <w:szCs w:val="22"/>
              </w:rPr>
              <w:t xml:space="preserve">Compile data of traverse in Gale’s Traversing Table using theodolite and layout a curve of suitable radius by deflection angle </w:t>
            </w:r>
            <w:bookmarkStart w:id="0" w:name="_GoBack"/>
            <w:bookmarkEnd w:id="0"/>
            <w:r w:rsidR="00923E8E" w:rsidRPr="005C2220">
              <w:rPr>
                <w:rFonts w:ascii="Arial" w:hAnsi="Arial" w:cs="Arial"/>
                <w:b/>
                <w:sz w:val="22"/>
                <w:szCs w:val="22"/>
              </w:rPr>
              <w:t>method</w:t>
            </w:r>
            <w:r w:rsidR="00923E8E" w:rsidRPr="005C2220">
              <w:rPr>
                <w:rFonts w:ascii="Arial" w:hAnsi="Arial" w:cs="Arial"/>
                <w:b/>
                <w:bCs/>
              </w:rPr>
              <w:t xml:space="preserve"> “</w:t>
            </w:r>
            <w:r w:rsidR="00923E8E" w:rsidRPr="005C2220">
              <w:rPr>
                <w:rFonts w:ascii="Arial" w:hAnsi="Arial" w:cs="Arial"/>
              </w:rPr>
              <w:t>demonstrating</w:t>
            </w:r>
            <w:r w:rsidRPr="005C2220">
              <w:rPr>
                <w:rFonts w:ascii="Arial" w:hAnsi="Arial" w:cs="Arial"/>
                <w:sz w:val="22"/>
              </w:rPr>
              <w:t xml:space="preserve"> the following criteria:</w:t>
            </w:r>
          </w:p>
        </w:tc>
      </w:tr>
      <w:tr w:rsidR="008D7F73" w:rsidRPr="00A33A91" w14:paraId="495B32FD" w14:textId="77777777" w:rsidTr="007E29C2">
        <w:trPr>
          <w:trHeight w:val="5030"/>
        </w:trPr>
        <w:tc>
          <w:tcPr>
            <w:tcW w:w="1668" w:type="dxa"/>
            <w:vAlign w:val="center"/>
          </w:tcPr>
          <w:p w14:paraId="0FF3A7A2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172B298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Perform reconnaissance survey</w:t>
            </w:r>
          </w:p>
          <w:p w14:paraId="783A224B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Record bearing by prismatic compass</w:t>
            </w:r>
          </w:p>
          <w:p w14:paraId="69429679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Adjust theodolite station point</w:t>
            </w:r>
          </w:p>
          <w:p w14:paraId="3A938A48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Record horizontal internal or external angle between lines</w:t>
            </w:r>
          </w:p>
          <w:p w14:paraId="492CBC54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Measure the distances between the station points</w:t>
            </w:r>
          </w:p>
          <w:p w14:paraId="5441C9FE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Compile the data in Gale’s Table</w:t>
            </w:r>
          </w:p>
          <w:p w14:paraId="7AEEE931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Apply necessary corrections</w:t>
            </w:r>
          </w:p>
          <w:p w14:paraId="3A74E76D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Calculate co-ordinates</w:t>
            </w:r>
          </w:p>
          <w:p w14:paraId="31DF065B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Convert the dependent co-ordinates into independent co-ordinates</w:t>
            </w:r>
          </w:p>
          <w:p w14:paraId="5403AF05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Compute and compile data for setting out curve</w:t>
            </w:r>
          </w:p>
          <w:p w14:paraId="2C5E241D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Adjust the theodolite tangent points</w:t>
            </w:r>
          </w:p>
          <w:p w14:paraId="329C4973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Set the half deflection angle and mark the intersection point</w:t>
            </w:r>
          </w:p>
          <w:p w14:paraId="30BA7D3F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Set angle 0º 0’ 0’’ by bisecting the intersection point</w:t>
            </w:r>
          </w:p>
          <w:p w14:paraId="7D63A3C3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Set the angles for chords</w:t>
            </w:r>
          </w:p>
          <w:p w14:paraId="728E73C9" w14:textId="77777777" w:rsidR="00A52047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Fix peg on the points</w:t>
            </w:r>
          </w:p>
          <w:p w14:paraId="5DFCE146" w14:textId="77777777" w:rsidR="008D7F73" w:rsidRPr="00A52047" w:rsidRDefault="00A52047" w:rsidP="00A5204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A52047">
              <w:rPr>
                <w:rFonts w:ascii="Arial" w:hAnsi="Arial" w:cs="Arial"/>
                <w:sz w:val="22"/>
                <w:szCs w:val="20"/>
              </w:rPr>
              <w:t>Lay curve by lime</w:t>
            </w:r>
          </w:p>
        </w:tc>
      </w:tr>
    </w:tbl>
    <w:p w14:paraId="4ABFF7B7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18EFF39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25E1FC15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14:paraId="7944D24F" w14:textId="77777777" w:rsidTr="002559DE">
        <w:trPr>
          <w:trHeight w:val="530"/>
        </w:trPr>
        <w:tc>
          <w:tcPr>
            <w:tcW w:w="2191" w:type="dxa"/>
            <w:vAlign w:val="center"/>
          </w:tcPr>
          <w:p w14:paraId="69908B51" w14:textId="77777777" w:rsidR="008D7F73" w:rsidRPr="003074E8" w:rsidRDefault="008D7F73" w:rsidP="007E29C2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4" w:type="dxa"/>
            <w:vAlign w:val="center"/>
          </w:tcPr>
          <w:p w14:paraId="693D8C86" w14:textId="77777777" w:rsidR="008D7F73" w:rsidRPr="003074E8" w:rsidRDefault="008D7F73" w:rsidP="007E29C2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71626D06" w14:textId="77777777" w:rsidTr="002559DE">
        <w:trPr>
          <w:trHeight w:val="440"/>
        </w:trPr>
        <w:tc>
          <w:tcPr>
            <w:tcW w:w="2191" w:type="dxa"/>
            <w:vAlign w:val="center"/>
          </w:tcPr>
          <w:p w14:paraId="60451489" w14:textId="77777777" w:rsidR="008D7F73" w:rsidRPr="003074E8" w:rsidRDefault="008D7F73" w:rsidP="007E29C2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4" w:type="dxa"/>
            <w:vAlign w:val="center"/>
          </w:tcPr>
          <w:p w14:paraId="5531C514" w14:textId="77777777" w:rsidR="008D7F73" w:rsidRPr="003074E8" w:rsidRDefault="008D7F73" w:rsidP="007E29C2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28E27DE8" w14:textId="77777777" w:rsidTr="002559DE">
        <w:trPr>
          <w:trHeight w:val="262"/>
        </w:trPr>
        <w:tc>
          <w:tcPr>
            <w:tcW w:w="2191" w:type="dxa"/>
            <w:vAlign w:val="center"/>
          </w:tcPr>
          <w:p w14:paraId="67FD7A6F" w14:textId="77777777"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4" w:type="dxa"/>
            <w:vAlign w:val="center"/>
          </w:tcPr>
          <w:p w14:paraId="024EECE3" w14:textId="77777777" w:rsidR="008D7F73" w:rsidRPr="00A33A91" w:rsidRDefault="005C2220" w:rsidP="007E29C2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Surveying – Theodolite Surveying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2559DE" w:rsidRPr="003074E8" w14:paraId="22E8EA93" w14:textId="77777777" w:rsidTr="002559DE">
        <w:trPr>
          <w:trHeight w:val="262"/>
        </w:trPr>
        <w:tc>
          <w:tcPr>
            <w:tcW w:w="2191" w:type="dxa"/>
            <w:vAlign w:val="center"/>
          </w:tcPr>
          <w:p w14:paraId="14050507" w14:textId="77777777" w:rsidR="002559DE" w:rsidRPr="00614262" w:rsidRDefault="002559DE" w:rsidP="002559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4" w:type="dxa"/>
            <w:vAlign w:val="center"/>
          </w:tcPr>
          <w:p w14:paraId="1F9E9C8F" w14:textId="77777777" w:rsidR="002559DE" w:rsidRPr="00A33A91" w:rsidRDefault="005C2220" w:rsidP="002559D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</w:rPr>
              <w:t xml:space="preserve">  Theodolite Surveying</w:t>
            </w:r>
          </w:p>
        </w:tc>
      </w:tr>
      <w:tr w:rsidR="002559DE" w:rsidRPr="003074E8" w14:paraId="7637D984" w14:textId="77777777" w:rsidTr="002559DE">
        <w:trPr>
          <w:trHeight w:val="908"/>
        </w:trPr>
        <w:tc>
          <w:tcPr>
            <w:tcW w:w="2191" w:type="dxa"/>
            <w:vAlign w:val="center"/>
          </w:tcPr>
          <w:p w14:paraId="5C7BCDF6" w14:textId="77777777" w:rsidR="002559DE" w:rsidRPr="003074E8" w:rsidRDefault="002559DE" w:rsidP="002559D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149937ED" w14:textId="77777777" w:rsidR="002559DE" w:rsidRPr="003074E8" w:rsidRDefault="002559DE" w:rsidP="002559DE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4" w:type="dxa"/>
            <w:vAlign w:val="center"/>
          </w:tcPr>
          <w:p w14:paraId="5503459B" w14:textId="77777777" w:rsidR="002559DE" w:rsidRPr="002559DE" w:rsidRDefault="002559DE" w:rsidP="002559DE">
            <w:pPr>
              <w:jc w:val="both"/>
              <w:rPr>
                <w:rFonts w:ascii="Arial" w:hAnsi="Arial" w:cs="Arial"/>
              </w:rPr>
            </w:pPr>
            <w:r w:rsidRPr="002559DE">
              <w:rPr>
                <w:rFonts w:ascii="Arial" w:hAnsi="Arial" w:cs="Arial"/>
              </w:rPr>
              <w:t xml:space="preserve">Compute volume of a pond by contouring using auto level and measure distances by </w:t>
            </w:r>
            <w:proofErr w:type="spellStart"/>
            <w:r w:rsidRPr="002559DE">
              <w:rPr>
                <w:rFonts w:ascii="Arial" w:hAnsi="Arial" w:cs="Arial"/>
              </w:rPr>
              <w:t>tacheometery</w:t>
            </w:r>
            <w:proofErr w:type="spellEnd"/>
            <w:r w:rsidRPr="002559DE">
              <w:rPr>
                <w:rFonts w:ascii="Arial" w:hAnsi="Arial" w:cs="Arial"/>
              </w:rPr>
              <w:t>.</w:t>
            </w:r>
          </w:p>
          <w:p w14:paraId="79922239" w14:textId="77777777" w:rsidR="002559DE" w:rsidRPr="003074E8" w:rsidRDefault="002559DE" w:rsidP="002559DE">
            <w:pPr>
              <w:rPr>
                <w:rFonts w:ascii="Arial" w:hAnsi="Arial" w:cs="Arial"/>
                <w:sz w:val="22"/>
              </w:rPr>
            </w:pPr>
          </w:p>
        </w:tc>
      </w:tr>
    </w:tbl>
    <w:p w14:paraId="57A0A40C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14:paraId="27C96A82" w14:textId="77777777" w:rsidTr="002827EA">
        <w:trPr>
          <w:trHeight w:val="398"/>
        </w:trPr>
        <w:tc>
          <w:tcPr>
            <w:tcW w:w="6917" w:type="dxa"/>
            <w:vAlign w:val="center"/>
          </w:tcPr>
          <w:p w14:paraId="48C24D61" w14:textId="77777777" w:rsidR="008D7F73" w:rsidRPr="00A33A91" w:rsidRDefault="008D7F73" w:rsidP="007E29C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14:paraId="611F6717" w14:textId="77777777" w:rsidR="008D7F73" w:rsidRPr="00A33A91" w:rsidRDefault="008D7F73" w:rsidP="007E29C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14:paraId="0CC2C9EE" w14:textId="77777777" w:rsidR="008D7F73" w:rsidRPr="00A33A91" w:rsidRDefault="008D7F73" w:rsidP="007E29C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5C2220" w:rsidRPr="00A33A91" w14:paraId="16075CA6" w14:textId="77777777" w:rsidTr="002827EA">
        <w:trPr>
          <w:trHeight w:val="398"/>
        </w:trPr>
        <w:tc>
          <w:tcPr>
            <w:tcW w:w="6917" w:type="dxa"/>
          </w:tcPr>
          <w:p w14:paraId="7507B5CB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Mark station points which would cover area</w:t>
            </w:r>
          </w:p>
        </w:tc>
        <w:tc>
          <w:tcPr>
            <w:tcW w:w="1079" w:type="dxa"/>
            <w:vAlign w:val="center"/>
          </w:tcPr>
          <w:p w14:paraId="43D63245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3DFF79">
                <v:roundrect id="Rounded Rectangle 35" o:spid="_x0000_s1174" style="position:absolute;margin-left:6.95pt;margin-top:2.4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B534EEC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7E956F">
                <v:roundrect id="Rounded Rectangle 36" o:spid="_x0000_s1175" style="position:absolute;margin-left:9.35pt;margin-top:2.4pt;width:28.45pt;height:12.85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C2220" w:rsidRPr="00A33A91" w14:paraId="020FACD6" w14:textId="77777777" w:rsidTr="002827EA">
        <w:trPr>
          <w:trHeight w:val="398"/>
        </w:trPr>
        <w:tc>
          <w:tcPr>
            <w:tcW w:w="6917" w:type="dxa"/>
          </w:tcPr>
          <w:p w14:paraId="337A0686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Record bearing of first line by prismatic compass</w:t>
            </w:r>
          </w:p>
        </w:tc>
        <w:tc>
          <w:tcPr>
            <w:tcW w:w="1079" w:type="dxa"/>
            <w:vAlign w:val="center"/>
          </w:tcPr>
          <w:p w14:paraId="6B5921B0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3779F2">
                <v:roundrect id="Rounded Rectangle 32" o:spid="_x0000_s1172" style="position:absolute;margin-left:9.15pt;margin-top:6.55pt;width:28.5pt;height:12.9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56E4310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4E22B7">
                <v:roundrect id="Rounded Rectangle 33" o:spid="_x0000_s1173" style="position:absolute;margin-left:9.6pt;margin-top:6.55pt;width:28.5pt;height:12.9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5C2220" w:rsidRPr="00A33A91" w14:paraId="1276FB8F" w14:textId="77777777" w:rsidTr="002827EA">
        <w:trPr>
          <w:trHeight w:val="398"/>
        </w:trPr>
        <w:tc>
          <w:tcPr>
            <w:tcW w:w="6917" w:type="dxa"/>
          </w:tcPr>
          <w:p w14:paraId="2E663010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Adjust theodolite on first station point</w:t>
            </w:r>
          </w:p>
        </w:tc>
        <w:tc>
          <w:tcPr>
            <w:tcW w:w="1079" w:type="dxa"/>
            <w:vAlign w:val="center"/>
          </w:tcPr>
          <w:p w14:paraId="214E90A3" w14:textId="77777777" w:rsidR="005C2220" w:rsidRPr="00A33A91" w:rsidRDefault="00923E8E" w:rsidP="002573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2968C3E">
                <v:roundrect id="Rounded Rectangle 10" o:spid="_x0000_s1166" style="position:absolute;margin-left:8.7pt;margin-top:3.2pt;width:28.5pt;height:12.9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E0F77E2" w14:textId="77777777" w:rsidR="005C2220" w:rsidRPr="00A33A91" w:rsidRDefault="00923E8E" w:rsidP="002573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48EDE1F">
                <v:roundrect id="Rounded Rectangle 11" o:spid="_x0000_s1167" style="position:absolute;margin-left:9.5pt;margin-top:2.35pt;width:28.5pt;height:12.9pt;z-index:25182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5C2220" w:rsidRPr="00A33A91" w14:paraId="78105BE2" w14:textId="77777777" w:rsidTr="002827EA">
        <w:trPr>
          <w:trHeight w:val="398"/>
        </w:trPr>
        <w:tc>
          <w:tcPr>
            <w:tcW w:w="6917" w:type="dxa"/>
          </w:tcPr>
          <w:p w14:paraId="799D6A59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Record horizontal internal or external angle between lines originating from first station point</w:t>
            </w:r>
          </w:p>
        </w:tc>
        <w:tc>
          <w:tcPr>
            <w:tcW w:w="1079" w:type="dxa"/>
            <w:vAlign w:val="center"/>
          </w:tcPr>
          <w:p w14:paraId="2705CA86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EC1C8F">
                <v:roundrect id="Rounded Rectangle 12" o:spid="_x0000_s1168" style="position:absolute;margin-left:8.8pt;margin-top:3.4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43749A1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1076DC">
                <v:roundrect id="Rounded Rectangle 4" o:spid="_x0000_s1169" style="position:absolute;margin-left:9.5pt;margin-top:3.4pt;width:28.5pt;height:12.9pt;z-index:25182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C2220" w:rsidRPr="00A33A91" w14:paraId="6C9F8AA1" w14:textId="77777777" w:rsidTr="002827EA">
        <w:trPr>
          <w:trHeight w:val="398"/>
        </w:trPr>
        <w:tc>
          <w:tcPr>
            <w:tcW w:w="6917" w:type="dxa"/>
          </w:tcPr>
          <w:p w14:paraId="26A1E85C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Shift theodolite to the next stations</w:t>
            </w:r>
          </w:p>
        </w:tc>
        <w:tc>
          <w:tcPr>
            <w:tcW w:w="1079" w:type="dxa"/>
            <w:vAlign w:val="center"/>
          </w:tcPr>
          <w:p w14:paraId="2C5BE39F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ACB8C0">
                <v:roundrect id="Rounded Rectangle 13" o:spid="_x0000_s1170" style="position:absolute;margin-left:8.3pt;margin-top:2.85pt;width:28.5pt;height:12.9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C380834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388DFE">
                <v:roundrect id="Rounded Rectangle 14" o:spid="_x0000_s1171" style="position:absolute;margin-left:10.6pt;margin-top:2.85pt;width:28.5pt;height:12.9pt;z-index:25182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5C2220" w:rsidRPr="00A33A91" w14:paraId="200AB5D2" w14:textId="77777777" w:rsidTr="002827EA">
        <w:trPr>
          <w:trHeight w:val="398"/>
        </w:trPr>
        <w:tc>
          <w:tcPr>
            <w:tcW w:w="6917" w:type="dxa"/>
          </w:tcPr>
          <w:p w14:paraId="3F96373A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Record horizontal internal or external angle between lines</w:t>
            </w:r>
          </w:p>
        </w:tc>
        <w:tc>
          <w:tcPr>
            <w:tcW w:w="1079" w:type="dxa"/>
            <w:vAlign w:val="center"/>
          </w:tcPr>
          <w:p w14:paraId="00D185EA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AC26DC">
                <v:roundrect id="Rounded Rectangle 15" o:spid="_x0000_s1176" style="position:absolute;margin-left:8.3pt;margin-top:3.95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10B0D52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B9ABE">
                <v:roundrect id="Rounded Rectangle 16" o:spid="_x0000_s1177" style="position:absolute;margin-left:10.05pt;margin-top:3.95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C2220" w:rsidRPr="00A33A91" w14:paraId="36F316C2" w14:textId="77777777" w:rsidTr="002827EA">
        <w:trPr>
          <w:trHeight w:val="398"/>
        </w:trPr>
        <w:tc>
          <w:tcPr>
            <w:tcW w:w="6917" w:type="dxa"/>
          </w:tcPr>
          <w:p w14:paraId="55EDECA6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Measure the distances between the station points</w:t>
            </w:r>
          </w:p>
        </w:tc>
        <w:tc>
          <w:tcPr>
            <w:tcW w:w="1079" w:type="dxa"/>
            <w:vAlign w:val="center"/>
          </w:tcPr>
          <w:p w14:paraId="239C8611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4C362D">
                <v:roundrect id="Rounded Rectangle 17" o:spid="_x0000_s1179" style="position:absolute;margin-left:7.9pt;margin-top:2.5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6D00F98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C73D4F">
                <v:roundrect id="Rounded Rectangle 18" o:spid="_x0000_s1178" style="position:absolute;margin-left:10.2pt;margin-top:3.05pt;width:28.45pt;height:12.85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C2220" w:rsidRPr="00A33A91" w14:paraId="29D8013B" w14:textId="77777777" w:rsidTr="002827EA">
        <w:trPr>
          <w:trHeight w:val="398"/>
        </w:trPr>
        <w:tc>
          <w:tcPr>
            <w:tcW w:w="6917" w:type="dxa"/>
          </w:tcPr>
          <w:p w14:paraId="26BCD078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Compile the data in Gale’s Table</w:t>
            </w:r>
          </w:p>
        </w:tc>
        <w:tc>
          <w:tcPr>
            <w:tcW w:w="1079" w:type="dxa"/>
            <w:vAlign w:val="center"/>
          </w:tcPr>
          <w:p w14:paraId="349643B7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87B4D3">
                <v:roundrect id="Rounded Rectangle 19" o:spid="_x0000_s1180" style="position:absolute;margin-left:7.35pt;margin-top:3.6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3B09F32" w14:textId="77777777" w:rsidR="005C2220" w:rsidRPr="00A33A91" w:rsidRDefault="00923E8E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30D42C">
                <v:roundrect id="Rounded Rectangle 20" o:spid="_x0000_s1181" style="position:absolute;margin-left:9.7pt;margin-top:3.05pt;width:28.5pt;height:12.9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C2220" w:rsidRPr="00A33A91" w14:paraId="4D1E5A94" w14:textId="77777777" w:rsidTr="002827EA">
        <w:trPr>
          <w:trHeight w:val="398"/>
        </w:trPr>
        <w:tc>
          <w:tcPr>
            <w:tcW w:w="6917" w:type="dxa"/>
          </w:tcPr>
          <w:p w14:paraId="5EB3F386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Apply necessary corrections</w:t>
            </w:r>
          </w:p>
        </w:tc>
        <w:tc>
          <w:tcPr>
            <w:tcW w:w="1079" w:type="dxa"/>
            <w:vAlign w:val="center"/>
          </w:tcPr>
          <w:p w14:paraId="38923346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488DCD">
                <v:roundrect id="_x0000_s1182" style="position:absolute;margin-left:6.95pt;margin-top:2.4pt;width:28.5pt;height:12.9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BC5C4DE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74C7F1">
                <v:roundrect id="_x0000_s1183" style="position:absolute;margin-left:9.35pt;margin-top:2.4pt;width:28.45pt;height:12.85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C2220" w:rsidRPr="00A33A91" w14:paraId="5B40CD99" w14:textId="77777777" w:rsidTr="002827EA">
        <w:trPr>
          <w:trHeight w:val="398"/>
        </w:trPr>
        <w:tc>
          <w:tcPr>
            <w:tcW w:w="6917" w:type="dxa"/>
          </w:tcPr>
          <w:p w14:paraId="2085C91E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Calculate co-ordinates</w:t>
            </w:r>
          </w:p>
        </w:tc>
        <w:tc>
          <w:tcPr>
            <w:tcW w:w="1079" w:type="dxa"/>
            <w:vAlign w:val="center"/>
          </w:tcPr>
          <w:p w14:paraId="47814636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27338F">
                <v:roundrect id="_x0000_s1184" style="position:absolute;margin-left:9.15pt;margin-top:6.55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56F55F1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F1A19C">
                <v:roundrect id="_x0000_s1185" style="position:absolute;margin-left:9.6pt;margin-top:6.55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5C2220" w:rsidRPr="00A33A91" w14:paraId="1B5C0F35" w14:textId="77777777" w:rsidTr="002827EA">
        <w:trPr>
          <w:trHeight w:val="398"/>
        </w:trPr>
        <w:tc>
          <w:tcPr>
            <w:tcW w:w="6917" w:type="dxa"/>
          </w:tcPr>
          <w:p w14:paraId="601C589F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Convert the dependent co-ordinates into independent co-ordinates</w:t>
            </w:r>
          </w:p>
        </w:tc>
        <w:tc>
          <w:tcPr>
            <w:tcW w:w="1079" w:type="dxa"/>
            <w:vAlign w:val="center"/>
          </w:tcPr>
          <w:p w14:paraId="3A80B722" w14:textId="77777777" w:rsidR="005C2220" w:rsidRPr="00A33A91" w:rsidRDefault="00923E8E" w:rsidP="005C22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3D19B0A">
                <v:roundrect id="_x0000_s1186" style="position:absolute;margin-left:8.7pt;margin-top:3.2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6FE785A" w14:textId="77777777" w:rsidR="005C2220" w:rsidRPr="00A33A91" w:rsidRDefault="00923E8E" w:rsidP="005C22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359F67">
                <v:roundrect id="_x0000_s1187" style="position:absolute;margin-left:9.5pt;margin-top:2.35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5C2220" w:rsidRPr="00A33A91" w14:paraId="2E3648A2" w14:textId="77777777" w:rsidTr="002827EA">
        <w:trPr>
          <w:trHeight w:val="398"/>
        </w:trPr>
        <w:tc>
          <w:tcPr>
            <w:tcW w:w="6917" w:type="dxa"/>
          </w:tcPr>
          <w:p w14:paraId="35C01722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Compute and compile data for setting out curve</w:t>
            </w:r>
          </w:p>
        </w:tc>
        <w:tc>
          <w:tcPr>
            <w:tcW w:w="1079" w:type="dxa"/>
            <w:vAlign w:val="center"/>
          </w:tcPr>
          <w:p w14:paraId="254433A4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312B47">
                <v:roundrect id="_x0000_s1192" style="position:absolute;margin-left:8.3pt;margin-top:3.95pt;width:28.5pt;height:12.9pt;z-index:25184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47DEE93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561C1D">
                <v:roundrect id="_x0000_s1193" style="position:absolute;margin-left:10.05pt;margin-top:3.95pt;width:28.5pt;height:12.9pt;z-index:25184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C2220" w:rsidRPr="00A33A91" w14:paraId="020D2D1B" w14:textId="77777777" w:rsidTr="002827EA">
        <w:trPr>
          <w:trHeight w:val="398"/>
        </w:trPr>
        <w:tc>
          <w:tcPr>
            <w:tcW w:w="6917" w:type="dxa"/>
          </w:tcPr>
          <w:p w14:paraId="738D3069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Adjust the theodolite on first tangent point T1</w:t>
            </w:r>
          </w:p>
        </w:tc>
        <w:tc>
          <w:tcPr>
            <w:tcW w:w="1079" w:type="dxa"/>
            <w:vAlign w:val="center"/>
          </w:tcPr>
          <w:p w14:paraId="0A8729E1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81256F">
                <v:roundrect id="_x0000_s1195" style="position:absolute;margin-left:7.9pt;margin-top:2.5pt;width:28.5pt;height:12.9pt;z-index:25185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E5E486B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85BCD6">
                <v:roundrect id="_x0000_s1194" style="position:absolute;margin-left:10.2pt;margin-top:3.05pt;width:28.45pt;height:12.85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C2220" w:rsidRPr="00A33A91" w14:paraId="3A76865B" w14:textId="77777777" w:rsidTr="002827EA">
        <w:trPr>
          <w:trHeight w:val="398"/>
        </w:trPr>
        <w:tc>
          <w:tcPr>
            <w:tcW w:w="6917" w:type="dxa"/>
          </w:tcPr>
          <w:p w14:paraId="4E881E94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Locate second tangent point T2</w:t>
            </w:r>
          </w:p>
        </w:tc>
        <w:tc>
          <w:tcPr>
            <w:tcW w:w="1079" w:type="dxa"/>
            <w:vAlign w:val="center"/>
          </w:tcPr>
          <w:p w14:paraId="5709EF54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AA37B8">
                <v:roundrect id="_x0000_s1196" style="position:absolute;margin-left:7.35pt;margin-top:3.6pt;width:28.5pt;height:12.9pt;z-index:25185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32F5903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286D90">
                <v:roundrect id="_x0000_s1197" style="position:absolute;margin-left:9.7pt;margin-top:3.05pt;width:28.5pt;height:12.9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C2220" w:rsidRPr="00A33A91" w14:paraId="13E28C16" w14:textId="77777777" w:rsidTr="002827EA">
        <w:trPr>
          <w:trHeight w:val="398"/>
        </w:trPr>
        <w:tc>
          <w:tcPr>
            <w:tcW w:w="6917" w:type="dxa"/>
          </w:tcPr>
          <w:p w14:paraId="700D28B9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Set the half deflection angle at point T1 and mark the intersection point</w:t>
            </w:r>
          </w:p>
        </w:tc>
        <w:tc>
          <w:tcPr>
            <w:tcW w:w="1079" w:type="dxa"/>
            <w:vAlign w:val="center"/>
          </w:tcPr>
          <w:p w14:paraId="43E02EFA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001C0F">
                <v:roundrect id="_x0000_s1198" style="position:absolute;margin-left:6.95pt;margin-top:2.4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A770AB6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4130E8">
                <v:roundrect id="_x0000_s1199" style="position:absolute;margin-left:9.35pt;margin-top:2.4pt;width:28.45pt;height:12.85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C2220" w:rsidRPr="00A33A91" w14:paraId="2BE71827" w14:textId="77777777" w:rsidTr="002827EA">
        <w:trPr>
          <w:trHeight w:val="398"/>
        </w:trPr>
        <w:tc>
          <w:tcPr>
            <w:tcW w:w="6917" w:type="dxa"/>
          </w:tcPr>
          <w:p w14:paraId="7524E2A8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Set angle 0º 0’ 0’’ by bisecting the intersection point</w:t>
            </w:r>
          </w:p>
        </w:tc>
        <w:tc>
          <w:tcPr>
            <w:tcW w:w="1079" w:type="dxa"/>
            <w:vAlign w:val="center"/>
          </w:tcPr>
          <w:p w14:paraId="23184FDA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FE1CBB">
                <v:roundrect id="_x0000_s1200" style="position:absolute;margin-left:9.15pt;margin-top:6.55pt;width:28.5pt;height:12.9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6BC2BBE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A113B7">
                <v:roundrect id="_x0000_s1201" style="position:absolute;margin-left:9.6pt;margin-top:6.55pt;width:28.5pt;height:12.9pt;z-index:25185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5C2220" w:rsidRPr="00A33A91" w14:paraId="06F63517" w14:textId="77777777" w:rsidTr="002827EA">
        <w:trPr>
          <w:trHeight w:val="398"/>
        </w:trPr>
        <w:tc>
          <w:tcPr>
            <w:tcW w:w="6917" w:type="dxa"/>
          </w:tcPr>
          <w:p w14:paraId="5B965B05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Set the angle for 1st chord</w:t>
            </w:r>
          </w:p>
        </w:tc>
        <w:tc>
          <w:tcPr>
            <w:tcW w:w="1079" w:type="dxa"/>
            <w:vAlign w:val="center"/>
          </w:tcPr>
          <w:p w14:paraId="322EBA44" w14:textId="77777777" w:rsidR="005C2220" w:rsidRPr="00A33A91" w:rsidRDefault="00923E8E" w:rsidP="005C22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E7E2EE5">
                <v:roundrect id="_x0000_s1202" style="position:absolute;margin-left:8.7pt;margin-top:3.2pt;width:28.5pt;height:12.9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5AC8850" w14:textId="77777777" w:rsidR="005C2220" w:rsidRPr="00A33A91" w:rsidRDefault="00923E8E" w:rsidP="005C22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9D9D1BE">
                <v:roundrect id="_x0000_s1203" style="position:absolute;margin-left:9.5pt;margin-top:2.35pt;width:28.5pt;height:12.9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5C2220" w:rsidRPr="00A33A91" w14:paraId="76BE64F2" w14:textId="77777777" w:rsidTr="002827EA">
        <w:trPr>
          <w:trHeight w:val="398"/>
        </w:trPr>
        <w:tc>
          <w:tcPr>
            <w:tcW w:w="6917" w:type="dxa"/>
          </w:tcPr>
          <w:p w14:paraId="2E5F6688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Fix peg on the point</w:t>
            </w:r>
          </w:p>
        </w:tc>
        <w:tc>
          <w:tcPr>
            <w:tcW w:w="1079" w:type="dxa"/>
            <w:vAlign w:val="center"/>
          </w:tcPr>
          <w:p w14:paraId="1CED4B92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505BF5">
                <v:roundrect id="_x0000_s1204" style="position:absolute;margin-left:8.8pt;margin-top:3.4pt;width:28.5pt;height:12.9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678E38C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E4C275">
                <v:roundrect id="_x0000_s1205" style="position:absolute;margin-left:9.5pt;margin-top:3.4pt;width:28.5pt;height:12.9pt;z-index:25186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C2220" w:rsidRPr="00A33A91" w14:paraId="62071994" w14:textId="77777777" w:rsidTr="002827EA">
        <w:trPr>
          <w:trHeight w:val="398"/>
        </w:trPr>
        <w:tc>
          <w:tcPr>
            <w:tcW w:w="6917" w:type="dxa"/>
          </w:tcPr>
          <w:p w14:paraId="0133981F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Set all the angles</w:t>
            </w:r>
          </w:p>
        </w:tc>
        <w:tc>
          <w:tcPr>
            <w:tcW w:w="1079" w:type="dxa"/>
            <w:vAlign w:val="center"/>
          </w:tcPr>
          <w:p w14:paraId="335F88A5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04F764">
                <v:roundrect id="_x0000_s1206" style="position:absolute;margin-left:8.3pt;margin-top:2.85pt;width:28.5pt;height:12.9pt;z-index:25186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30A024C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939EF4">
                <v:roundrect id="_x0000_s1207" style="position:absolute;margin-left:10.6pt;margin-top:2.85pt;width:28.5pt;height:12.9pt;z-index:25186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5C2220" w:rsidRPr="00A33A91" w14:paraId="75954577" w14:textId="77777777" w:rsidTr="002827EA">
        <w:trPr>
          <w:trHeight w:val="398"/>
        </w:trPr>
        <w:tc>
          <w:tcPr>
            <w:tcW w:w="6917" w:type="dxa"/>
          </w:tcPr>
          <w:p w14:paraId="456D1DA7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Set chord of curve</w:t>
            </w:r>
          </w:p>
        </w:tc>
        <w:tc>
          <w:tcPr>
            <w:tcW w:w="1079" w:type="dxa"/>
            <w:vAlign w:val="center"/>
          </w:tcPr>
          <w:p w14:paraId="0617762C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45D880">
                <v:roundrect id="_x0000_s1208" style="position:absolute;margin-left:8.3pt;margin-top:3.95pt;width:28.5pt;height:12.9pt;z-index:25186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D1D3C0B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8F6285">
                <v:roundrect id="_x0000_s1209" style="position:absolute;margin-left:10.05pt;margin-top:3.95pt;width:28.5pt;height:12.9pt;z-index:25186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C2220" w:rsidRPr="00A33A91" w14:paraId="615C19CE" w14:textId="77777777" w:rsidTr="002827EA">
        <w:trPr>
          <w:trHeight w:val="398"/>
        </w:trPr>
        <w:tc>
          <w:tcPr>
            <w:tcW w:w="6917" w:type="dxa"/>
          </w:tcPr>
          <w:p w14:paraId="7A96CD67" w14:textId="77777777" w:rsidR="005C2220" w:rsidRPr="005C2220" w:rsidRDefault="005C2220" w:rsidP="005C2220">
            <w:pPr>
              <w:pStyle w:val="ListParagraph"/>
              <w:numPr>
                <w:ilvl w:val="0"/>
                <w:numId w:val="32"/>
              </w:numPr>
              <w:ind w:left="432" w:hanging="432"/>
              <w:rPr>
                <w:rFonts w:ascii="Arial" w:hAnsi="Arial" w:cs="Arial"/>
                <w:sz w:val="22"/>
              </w:rPr>
            </w:pPr>
            <w:r w:rsidRPr="005C2220">
              <w:rPr>
                <w:rFonts w:ascii="Arial" w:hAnsi="Arial" w:cs="Arial"/>
                <w:sz w:val="22"/>
              </w:rPr>
              <w:t>Lay curve by lime</w:t>
            </w:r>
          </w:p>
        </w:tc>
        <w:tc>
          <w:tcPr>
            <w:tcW w:w="1079" w:type="dxa"/>
            <w:vAlign w:val="center"/>
          </w:tcPr>
          <w:p w14:paraId="0652ED45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C34EC0">
                <v:roundrect id="_x0000_s1211" style="position:absolute;margin-left:7.9pt;margin-top:2.5pt;width:28.5pt;height:12.9pt;z-index:25186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665257E" w14:textId="77777777" w:rsidR="005C2220" w:rsidRPr="00A33A91" w:rsidRDefault="00923E8E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B0EBB3">
                <v:roundrect id="_x0000_s1210" style="position:absolute;margin-left:10.2pt;margin-top:3.05pt;width:28.45pt;height:12.85pt;z-index:25186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2556D52B" w14:textId="77777777" w:rsidR="008D7F73" w:rsidRPr="00A33A91" w:rsidRDefault="008D7F73" w:rsidP="008D7F73">
      <w:pPr>
        <w:rPr>
          <w:rFonts w:ascii="Arial" w:hAnsi="Arial" w:cs="Arial"/>
        </w:rPr>
      </w:pPr>
    </w:p>
    <w:p w14:paraId="0F3CAA97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lastRenderedPageBreak/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25691FC6" w14:textId="77777777" w:rsidR="007E29C2" w:rsidRPr="00157906" w:rsidRDefault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CF4BC41" w14:textId="77777777" w:rsidR="005D0D84" w:rsidRPr="00A33A91" w:rsidRDefault="00AB1E8D" w:rsidP="00157906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2365BD96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63E6F4D5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E4B8CCF" w14:textId="77777777" w:rsidR="005D0D84" w:rsidRPr="00A33A91" w:rsidRDefault="005C2220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Surveying – Theodolite Surveying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2559DE" w:rsidRPr="00A33A91" w14:paraId="12AA59B1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1126FBE9" w14:textId="77777777"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F9ADA03" w14:textId="77777777" w:rsidR="002559DE" w:rsidRPr="00A33A91" w:rsidRDefault="005C2220" w:rsidP="002559D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</w:rPr>
              <w:t xml:space="preserve">  Theodolite Surveying</w:t>
            </w:r>
          </w:p>
        </w:tc>
      </w:tr>
      <w:tr w:rsidR="002559DE" w:rsidRPr="00A33A91" w14:paraId="7FA65AD6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2C3FA269" w14:textId="77777777"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0465815" w14:textId="77777777" w:rsidR="002559DE" w:rsidRPr="00A33A91" w:rsidRDefault="002559DE" w:rsidP="002559D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5ADF179" w14:textId="77777777" w:rsidR="002559DE" w:rsidRPr="00A33A91" w:rsidRDefault="002559DE" w:rsidP="002559DE">
            <w:pPr>
              <w:rPr>
                <w:rFonts w:ascii="Arial" w:hAnsi="Arial" w:cs="Arial"/>
              </w:rPr>
            </w:pPr>
          </w:p>
          <w:p w14:paraId="3D15929D" w14:textId="77777777" w:rsidR="002559DE" w:rsidRPr="00A33A91" w:rsidRDefault="002559DE" w:rsidP="002559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2559DE" w:rsidRPr="00A33A91" w14:paraId="77BE560D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BF7C0B9" w14:textId="77777777"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AA95225" w14:textId="77777777" w:rsidR="002559DE" w:rsidRPr="00A33A91" w:rsidRDefault="002559DE" w:rsidP="002559DE">
            <w:pPr>
              <w:rPr>
                <w:rFonts w:ascii="Arial" w:hAnsi="Arial" w:cs="Arial"/>
                <w:sz w:val="10"/>
              </w:rPr>
            </w:pPr>
          </w:p>
          <w:p w14:paraId="2CC14696" w14:textId="77777777" w:rsidR="002559DE" w:rsidRPr="00A33A91" w:rsidRDefault="002559DE" w:rsidP="002559DE">
            <w:pPr>
              <w:rPr>
                <w:rFonts w:ascii="Arial" w:hAnsi="Arial" w:cs="Arial"/>
                <w:sz w:val="8"/>
              </w:rPr>
            </w:pPr>
          </w:p>
          <w:p w14:paraId="0DBDA69C" w14:textId="77777777" w:rsidR="002559DE" w:rsidRPr="00A33A91" w:rsidRDefault="00923E8E" w:rsidP="002559D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14F0499">
                <v:rect id="Rectangle 7" o:spid="_x0000_s1101" style="position:absolute;margin-left:69.2pt;margin-top:.15pt;width:14pt;height:9.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F7041DE">
                <v:rect id="Rectangle 8" o:spid="_x0000_s1102" style="position:absolute;margin-left:291.15pt;margin-top:-.4pt;width:14pt;height:9.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2559DE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14:paraId="3FAD7867" w14:textId="77777777" w:rsidR="002559DE" w:rsidRPr="00A33A91" w:rsidRDefault="002559DE" w:rsidP="002559DE">
            <w:pPr>
              <w:rPr>
                <w:rFonts w:ascii="Arial" w:hAnsi="Arial" w:cs="Arial"/>
                <w:b/>
                <w:sz w:val="20"/>
              </w:rPr>
            </w:pPr>
          </w:p>
          <w:p w14:paraId="7CF0D710" w14:textId="77777777" w:rsidR="002559DE" w:rsidRDefault="002559DE" w:rsidP="002559D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  <w:p w14:paraId="3E77843D" w14:textId="77777777" w:rsidR="002559DE" w:rsidRDefault="002559DE" w:rsidP="002559DE">
            <w:pPr>
              <w:rPr>
                <w:rFonts w:ascii="Arial" w:hAnsi="Arial" w:cs="Arial"/>
                <w:b/>
                <w:sz w:val="20"/>
              </w:rPr>
            </w:pPr>
          </w:p>
          <w:p w14:paraId="0A18E2B8" w14:textId="77777777" w:rsidR="002559DE" w:rsidRPr="00A33A91" w:rsidRDefault="002559DE" w:rsidP="002559D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spellStart"/>
            <w:proofErr w:type="gramStart"/>
            <w:r w:rsidRPr="00A33A91">
              <w:rPr>
                <w:rFonts w:ascii="Arial" w:hAnsi="Arial" w:cs="Arial"/>
                <w:b/>
                <w:sz w:val="20"/>
              </w:rPr>
              <w:t>code: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</w:t>
            </w:r>
            <w:proofErr w:type="spellEnd"/>
            <w:r w:rsidRPr="00A33A91">
              <w:rPr>
                <w:rFonts w:ascii="Arial" w:hAnsi="Arial" w:cs="Arial"/>
                <w:b/>
                <w:sz w:val="20"/>
              </w:rPr>
              <w:t>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5BF82D2D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5FE7214B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5AEA0C4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544A1A93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40F517F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A5DAF1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6CD1277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17ECF9E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39EA4DD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CB94C81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BB8E66E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F6CBD4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A6839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1426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403CE6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111588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A803F2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FDB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CA8E3B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BF2AE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5DCAB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9D6C4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4F934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18FB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0841F0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7586A04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3AC4D0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13F7E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D1979F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698D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D559A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821355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D09312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4AEEB5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F146BA4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8C0790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AEFA6E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E3EAC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B39B5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5BC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E0D14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7C97E1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7F7F8E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72557D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64646E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11A98A9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706B94ED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745F3A5F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4F4A73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70E7C70F" w14:textId="77777777" w:rsidR="002559DE" w:rsidRPr="002559DE" w:rsidRDefault="002559DE" w:rsidP="002559DE">
            <w:pPr>
              <w:jc w:val="both"/>
              <w:rPr>
                <w:rFonts w:ascii="Arial" w:hAnsi="Arial" w:cs="Arial"/>
              </w:rPr>
            </w:pPr>
            <w:r w:rsidRPr="002559DE">
              <w:rPr>
                <w:rFonts w:ascii="Arial" w:hAnsi="Arial" w:cs="Arial"/>
              </w:rPr>
              <w:t xml:space="preserve">Compute volume of a pond by contouring using auto level and measure distances by </w:t>
            </w:r>
            <w:proofErr w:type="spellStart"/>
            <w:r w:rsidRPr="002559DE">
              <w:rPr>
                <w:rFonts w:ascii="Arial" w:hAnsi="Arial" w:cs="Arial"/>
              </w:rPr>
              <w:t>tacheometery</w:t>
            </w:r>
            <w:proofErr w:type="spellEnd"/>
            <w:r w:rsidRPr="002559DE">
              <w:rPr>
                <w:rFonts w:ascii="Arial" w:hAnsi="Arial" w:cs="Arial"/>
              </w:rPr>
              <w:t>.</w:t>
            </w:r>
          </w:p>
          <w:p w14:paraId="06CC8DE1" w14:textId="77777777" w:rsidR="00A35EC5" w:rsidRPr="00A33A91" w:rsidRDefault="00A35EC5" w:rsidP="00677186">
            <w:pPr>
              <w:jc w:val="both"/>
              <w:rPr>
                <w:rFonts w:ascii="Arial" w:hAnsi="Arial" w:cs="Arial"/>
              </w:rPr>
            </w:pPr>
          </w:p>
        </w:tc>
      </w:tr>
      <w:tr w:rsidR="00AB1E8D" w:rsidRPr="00A33A91" w14:paraId="6718AF7D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6A3D3E08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81B58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D1D3F0D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1608B51C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C2220" w:rsidRPr="00A33A91" w14:paraId="5C70C0AE" w14:textId="77777777" w:rsidTr="00A33A91">
        <w:trPr>
          <w:trHeight w:val="252"/>
        </w:trPr>
        <w:tc>
          <w:tcPr>
            <w:tcW w:w="648" w:type="dxa"/>
            <w:vAlign w:val="center"/>
          </w:tcPr>
          <w:p w14:paraId="391130B8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86C24E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Mark</w:t>
            </w:r>
            <w:r w:rsidR="00A52047">
              <w:rPr>
                <w:rFonts w:ascii="Arial" w:hAnsi="Arial" w:cs="Arial"/>
                <w:sz w:val="22"/>
              </w:rPr>
              <w:t>ed</w:t>
            </w:r>
            <w:r w:rsidRPr="00A52047">
              <w:rPr>
                <w:rFonts w:ascii="Arial" w:hAnsi="Arial" w:cs="Arial"/>
                <w:sz w:val="22"/>
              </w:rPr>
              <w:t xml:space="preserve"> station points which would cover area</w:t>
            </w:r>
          </w:p>
        </w:tc>
        <w:tc>
          <w:tcPr>
            <w:tcW w:w="632" w:type="dxa"/>
          </w:tcPr>
          <w:p w14:paraId="43D924C5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C646BC2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3386FBA5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7007D9A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6C9CC7F2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AF8EF7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Record</w:t>
            </w:r>
            <w:r w:rsidR="00A52047">
              <w:rPr>
                <w:rFonts w:ascii="Arial" w:hAnsi="Arial" w:cs="Arial"/>
                <w:sz w:val="22"/>
              </w:rPr>
              <w:t>ed</w:t>
            </w:r>
            <w:r w:rsidRPr="00A52047">
              <w:rPr>
                <w:rFonts w:ascii="Arial" w:hAnsi="Arial" w:cs="Arial"/>
                <w:sz w:val="22"/>
              </w:rPr>
              <w:t xml:space="preserve"> bearing of first line by prismatic compass</w:t>
            </w:r>
          </w:p>
        </w:tc>
        <w:tc>
          <w:tcPr>
            <w:tcW w:w="632" w:type="dxa"/>
          </w:tcPr>
          <w:p w14:paraId="4B0C83E7" w14:textId="77777777" w:rsidR="005C2220" w:rsidRPr="00A33A91" w:rsidRDefault="005C222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3A2D1D85" w14:textId="77777777" w:rsidR="005C2220" w:rsidRPr="00A33A91" w:rsidRDefault="005C222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FD240AB" w14:textId="77777777" w:rsidR="005C2220" w:rsidRPr="00A33A91" w:rsidRDefault="005C222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220" w:rsidRPr="00A33A91" w14:paraId="027D3FFE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7835CD7B" w14:textId="77777777" w:rsidR="005C2220" w:rsidRPr="008C7EA1" w:rsidRDefault="005C2220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18E497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Adjust</w:t>
            </w:r>
            <w:r w:rsidR="00A52047">
              <w:rPr>
                <w:rFonts w:ascii="Arial" w:hAnsi="Arial" w:cs="Arial"/>
                <w:sz w:val="22"/>
              </w:rPr>
              <w:t>ed</w:t>
            </w:r>
            <w:r w:rsidRPr="00A52047">
              <w:rPr>
                <w:rFonts w:ascii="Arial" w:hAnsi="Arial" w:cs="Arial"/>
                <w:sz w:val="22"/>
              </w:rPr>
              <w:t xml:space="preserve"> theodolite on first station point</w:t>
            </w:r>
          </w:p>
        </w:tc>
        <w:tc>
          <w:tcPr>
            <w:tcW w:w="632" w:type="dxa"/>
            <w:vAlign w:val="center"/>
          </w:tcPr>
          <w:p w14:paraId="2D0646E7" w14:textId="77777777" w:rsidR="005C2220" w:rsidRPr="00A33A91" w:rsidRDefault="005C222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4DAE1C9" w14:textId="77777777" w:rsidR="005C2220" w:rsidRPr="00A33A91" w:rsidRDefault="005C222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14BC01" w14:textId="77777777" w:rsidR="005C2220" w:rsidRPr="00A33A91" w:rsidRDefault="005C222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220" w:rsidRPr="00A33A91" w14:paraId="554E6E44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1A0CADA5" w14:textId="77777777" w:rsidR="005C2220" w:rsidRPr="008C7EA1" w:rsidRDefault="005C2220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6E5986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Record</w:t>
            </w:r>
            <w:r w:rsidR="00A52047">
              <w:rPr>
                <w:rFonts w:ascii="Arial" w:hAnsi="Arial" w:cs="Arial"/>
                <w:sz w:val="22"/>
              </w:rPr>
              <w:t>ed</w:t>
            </w:r>
            <w:r w:rsidRPr="00A52047">
              <w:rPr>
                <w:rFonts w:ascii="Arial" w:hAnsi="Arial" w:cs="Arial"/>
                <w:sz w:val="22"/>
              </w:rPr>
              <w:t xml:space="preserve"> horizontal internal or external angle between lines originating from first station point</w:t>
            </w:r>
          </w:p>
        </w:tc>
        <w:tc>
          <w:tcPr>
            <w:tcW w:w="632" w:type="dxa"/>
            <w:vAlign w:val="center"/>
          </w:tcPr>
          <w:p w14:paraId="6B6D5E91" w14:textId="77777777" w:rsidR="005C2220" w:rsidRPr="00A33A91" w:rsidRDefault="005C222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DD1C84D" w14:textId="77777777" w:rsidR="005C2220" w:rsidRPr="00A33A91" w:rsidRDefault="005C222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3FE13E7" w14:textId="77777777" w:rsidR="005C2220" w:rsidRPr="00A33A91" w:rsidRDefault="005C222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220" w:rsidRPr="00A33A91" w14:paraId="0609492B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3CE90F61" w14:textId="77777777" w:rsidR="005C2220" w:rsidRPr="008C7EA1" w:rsidRDefault="005C2220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FFCC8F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Shift</w:t>
            </w:r>
            <w:r w:rsidR="00A52047">
              <w:rPr>
                <w:rFonts w:ascii="Arial" w:hAnsi="Arial" w:cs="Arial"/>
                <w:sz w:val="22"/>
              </w:rPr>
              <w:t>ed</w:t>
            </w:r>
            <w:r w:rsidRPr="00A52047">
              <w:rPr>
                <w:rFonts w:ascii="Arial" w:hAnsi="Arial" w:cs="Arial"/>
                <w:sz w:val="22"/>
              </w:rPr>
              <w:t xml:space="preserve"> theodolite to the next stations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577F5D" w14:textId="77777777" w:rsidR="005C2220" w:rsidRPr="00A33A91" w:rsidRDefault="005C222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BDDE77" w14:textId="77777777" w:rsidR="005C2220" w:rsidRPr="00A33A91" w:rsidRDefault="005C222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0C403E" w14:textId="77777777" w:rsidR="005C2220" w:rsidRPr="00A33A91" w:rsidRDefault="005C222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220" w:rsidRPr="00A33A91" w14:paraId="1E2DED43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D48A467" w14:textId="77777777" w:rsidR="005C2220" w:rsidRPr="008C7EA1" w:rsidRDefault="005C2220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D7DC95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Record</w:t>
            </w:r>
            <w:r w:rsidR="00A52047">
              <w:rPr>
                <w:rFonts w:ascii="Arial" w:hAnsi="Arial" w:cs="Arial"/>
                <w:sz w:val="22"/>
              </w:rPr>
              <w:t>ed</w:t>
            </w:r>
            <w:r w:rsidRPr="00A52047">
              <w:rPr>
                <w:rFonts w:ascii="Arial" w:hAnsi="Arial" w:cs="Arial"/>
                <w:sz w:val="22"/>
              </w:rPr>
              <w:t xml:space="preserve"> horizontal internal or external angle between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361FD0" w14:textId="77777777" w:rsidR="005C2220" w:rsidRPr="00A33A91" w:rsidRDefault="005C222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6F46AD" w14:textId="77777777" w:rsidR="005C2220" w:rsidRPr="00A33A91" w:rsidRDefault="005C222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4F74C11" w14:textId="77777777" w:rsidR="005C2220" w:rsidRPr="00A33A91" w:rsidRDefault="005C222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220" w:rsidRPr="00A33A91" w14:paraId="0E948FDB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62F3E8F2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3C824D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Measure</w:t>
            </w:r>
            <w:r w:rsidR="00A52047">
              <w:rPr>
                <w:rFonts w:ascii="Arial" w:hAnsi="Arial" w:cs="Arial"/>
                <w:sz w:val="22"/>
              </w:rPr>
              <w:t>d</w:t>
            </w:r>
            <w:r w:rsidRPr="00A52047">
              <w:rPr>
                <w:rFonts w:ascii="Arial" w:hAnsi="Arial" w:cs="Arial"/>
                <w:sz w:val="22"/>
              </w:rPr>
              <w:t xml:space="preserve"> the distances between the station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5F9D84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2A86C1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805DA0" w14:textId="77777777" w:rsidR="005C2220" w:rsidRPr="00A33A91" w:rsidRDefault="005C222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220" w:rsidRPr="00A33A91" w14:paraId="1BA1117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45F7808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8CC2F2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Compile</w:t>
            </w:r>
            <w:r w:rsidR="00A52047">
              <w:rPr>
                <w:rFonts w:ascii="Arial" w:hAnsi="Arial" w:cs="Arial"/>
                <w:sz w:val="22"/>
              </w:rPr>
              <w:t>d</w:t>
            </w:r>
            <w:r w:rsidRPr="00A52047">
              <w:rPr>
                <w:rFonts w:ascii="Arial" w:hAnsi="Arial" w:cs="Arial"/>
                <w:sz w:val="22"/>
              </w:rPr>
              <w:t xml:space="preserve"> the data in Gale’s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1F7116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425B85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5BDC0FA" w14:textId="77777777" w:rsidR="005C2220" w:rsidRPr="00A33A91" w:rsidRDefault="005C222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220" w:rsidRPr="00A33A91" w14:paraId="59C845F3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0D2893A6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B4F35C" w14:textId="77777777" w:rsidR="005C2220" w:rsidRPr="00A52047" w:rsidRDefault="00A52047" w:rsidP="005C22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5C2220" w:rsidRPr="00A52047">
              <w:rPr>
                <w:rFonts w:ascii="Arial" w:hAnsi="Arial" w:cs="Arial"/>
                <w:sz w:val="22"/>
              </w:rPr>
              <w:t xml:space="preserve"> necessary corrections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E90923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1028BC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1F75D70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1F1036A8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3305C92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5C34BE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Calculate</w:t>
            </w:r>
            <w:r w:rsidR="00A52047">
              <w:rPr>
                <w:rFonts w:ascii="Arial" w:hAnsi="Arial" w:cs="Arial"/>
                <w:sz w:val="22"/>
              </w:rPr>
              <w:t>d</w:t>
            </w:r>
            <w:r w:rsidRPr="00A52047">
              <w:rPr>
                <w:rFonts w:ascii="Arial" w:hAnsi="Arial" w:cs="Arial"/>
                <w:sz w:val="22"/>
              </w:rPr>
              <w:t xml:space="preserve"> co-ordinates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601F7C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A4B64F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4F2BB81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450A2242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4C0D88FF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4D80CB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Convert</w:t>
            </w:r>
            <w:r w:rsidR="00A52047">
              <w:rPr>
                <w:rFonts w:ascii="Arial" w:hAnsi="Arial" w:cs="Arial"/>
                <w:sz w:val="22"/>
              </w:rPr>
              <w:t>ed</w:t>
            </w:r>
            <w:r w:rsidRPr="00A52047">
              <w:rPr>
                <w:rFonts w:ascii="Arial" w:hAnsi="Arial" w:cs="Arial"/>
                <w:sz w:val="22"/>
              </w:rPr>
              <w:t xml:space="preserve"> the dependent co-ordinates into independent co-ordinates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52C3A3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282088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674AC7E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31791A8F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30D11891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A83D4D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Compute</w:t>
            </w:r>
            <w:r w:rsidR="00A52047">
              <w:rPr>
                <w:rFonts w:ascii="Arial" w:hAnsi="Arial" w:cs="Arial"/>
                <w:sz w:val="22"/>
              </w:rPr>
              <w:t>d</w:t>
            </w:r>
            <w:r w:rsidRPr="00A52047">
              <w:rPr>
                <w:rFonts w:ascii="Arial" w:hAnsi="Arial" w:cs="Arial"/>
                <w:sz w:val="22"/>
              </w:rPr>
              <w:t xml:space="preserve"> and compile</w:t>
            </w:r>
            <w:r w:rsidR="00A52047">
              <w:rPr>
                <w:rFonts w:ascii="Arial" w:hAnsi="Arial" w:cs="Arial"/>
                <w:sz w:val="22"/>
              </w:rPr>
              <w:t>d</w:t>
            </w:r>
            <w:r w:rsidRPr="00A52047">
              <w:rPr>
                <w:rFonts w:ascii="Arial" w:hAnsi="Arial" w:cs="Arial"/>
                <w:sz w:val="22"/>
              </w:rPr>
              <w:t xml:space="preserve"> data for setting out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44AFE1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1C1CB6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58864104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76F464CD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0DFCAD34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8D61C8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Adjust</w:t>
            </w:r>
            <w:r w:rsidR="00A52047">
              <w:rPr>
                <w:rFonts w:ascii="Arial" w:hAnsi="Arial" w:cs="Arial"/>
                <w:sz w:val="22"/>
              </w:rPr>
              <w:t>ed</w:t>
            </w:r>
            <w:r w:rsidRPr="00A52047">
              <w:rPr>
                <w:rFonts w:ascii="Arial" w:hAnsi="Arial" w:cs="Arial"/>
                <w:sz w:val="22"/>
              </w:rPr>
              <w:t xml:space="preserve"> the theodolite on first tangent point T1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ED10D9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AC0A7A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F1AEC9E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7E5A688B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18CC12F9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008FBB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Locate</w:t>
            </w:r>
            <w:r w:rsidR="00A52047">
              <w:rPr>
                <w:rFonts w:ascii="Arial" w:hAnsi="Arial" w:cs="Arial"/>
                <w:sz w:val="22"/>
              </w:rPr>
              <w:t>d</w:t>
            </w:r>
            <w:r w:rsidRPr="00A52047">
              <w:rPr>
                <w:rFonts w:ascii="Arial" w:hAnsi="Arial" w:cs="Arial"/>
                <w:sz w:val="22"/>
              </w:rPr>
              <w:t xml:space="preserve"> second tangent point T2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96D864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F85DE7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C373E36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2C4C8B82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6D698EE9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9C6893" w14:textId="77777777" w:rsidR="005C2220" w:rsidRPr="00A52047" w:rsidRDefault="005C2220" w:rsidP="005C2220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Set the half deflection angle at point T1 and mark the intersection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64807B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A1C78D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57713008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5ED94553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0F90C396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ABFE4D" w14:textId="77777777" w:rsidR="005C2220" w:rsidRPr="00A52047" w:rsidRDefault="005C2220" w:rsidP="00A52047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Set angle 0º 0’ 0’’ by bisecting the intersection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479B47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1CBB54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B4B3267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5D4ECB02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50456BED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24A36B9" w14:textId="77777777" w:rsidR="005C2220" w:rsidRPr="00A52047" w:rsidRDefault="005C2220" w:rsidP="00A52047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Set the angle for 1st chord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21FF98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574062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94DEB76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5DC83DD6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32CEEDF5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8BAEDD" w14:textId="77777777" w:rsidR="005C2220" w:rsidRPr="00A52047" w:rsidRDefault="005C2220" w:rsidP="00A52047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Fix</w:t>
            </w:r>
            <w:r w:rsidR="00A52047">
              <w:rPr>
                <w:rFonts w:ascii="Arial" w:hAnsi="Arial" w:cs="Arial"/>
                <w:sz w:val="22"/>
              </w:rPr>
              <w:t>ed</w:t>
            </w:r>
            <w:r w:rsidRPr="00A52047">
              <w:rPr>
                <w:rFonts w:ascii="Arial" w:hAnsi="Arial" w:cs="Arial"/>
                <w:sz w:val="22"/>
              </w:rPr>
              <w:t xml:space="preserve"> peg on the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C02C7A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771624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52994A67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44EBE7DE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65F93493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62D295" w14:textId="77777777" w:rsidR="005C2220" w:rsidRPr="00A52047" w:rsidRDefault="005C2220" w:rsidP="00A52047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Set all the angles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35562C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37D117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B5D49FA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05096AF0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292B06CB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B056BC" w14:textId="77777777" w:rsidR="005C2220" w:rsidRPr="00A52047" w:rsidRDefault="005C2220" w:rsidP="00A52047">
            <w:pPr>
              <w:rPr>
                <w:rFonts w:ascii="Arial" w:hAnsi="Arial" w:cs="Arial"/>
                <w:sz w:val="22"/>
              </w:rPr>
            </w:pPr>
            <w:r w:rsidRPr="00A52047">
              <w:rPr>
                <w:rFonts w:ascii="Arial" w:hAnsi="Arial" w:cs="Arial"/>
                <w:sz w:val="22"/>
              </w:rPr>
              <w:t>Set chord of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FC64F4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B9CBD0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4CCEF69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2A156CD1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555819DB" w14:textId="77777777" w:rsidR="005C2220" w:rsidRPr="008C7EA1" w:rsidRDefault="005C222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FE4C7E4" w14:textId="77777777" w:rsidR="005C2220" w:rsidRPr="00A52047" w:rsidRDefault="00A52047" w:rsidP="00A5204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Laid</w:t>
            </w:r>
            <w:r w:rsidR="005C2220" w:rsidRPr="00A52047">
              <w:rPr>
                <w:rFonts w:ascii="Arial" w:hAnsi="Arial" w:cs="Arial"/>
                <w:sz w:val="22"/>
              </w:rPr>
              <w:t xml:space="preserve"> curve by lime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54DCA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164806" w14:textId="77777777" w:rsidR="005C2220" w:rsidRPr="00A33A91" w:rsidRDefault="005C2220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1D601F2" w14:textId="77777777" w:rsidR="005C2220" w:rsidRPr="00A33A91" w:rsidRDefault="005C2220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442023A8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2FC67D8" w14:textId="77777777" w:rsidR="005C2220" w:rsidRPr="00A33A91" w:rsidRDefault="00923E8E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09BA4CA">
                <v:rect id="Rectangle 43" o:spid="_x0000_s1217" style="position:absolute;margin-left:70.7pt;margin-top:2.2pt;width:14pt;height:9.5pt;z-index:251874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C2220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287BBE" w14:textId="77777777" w:rsidR="005C2220" w:rsidRPr="00A33A91" w:rsidRDefault="00923E8E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E0D8344">
                <v:rect id="Rectangle 91" o:spid="_x0000_s1216" style="position:absolute;margin-left:97.45pt;margin-top:2.7pt;width:14pt;height:9.5pt;z-index:251873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C2220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004B2C8" w14:textId="77777777" w:rsidR="0024460D" w:rsidRPr="00A33A91" w:rsidRDefault="0024460D" w:rsidP="00666650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3549CB06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6F4B78D2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3D670C25" w14:textId="77777777" w:rsidR="007A1898" w:rsidRPr="00A33A91" w:rsidRDefault="005C2220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Surveying – Theodolite Surveying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2559DE" w:rsidRPr="00A33A91" w14:paraId="5AB6FC71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6AFE6803" w14:textId="77777777"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E93C31" w14:textId="77777777" w:rsidR="002559DE" w:rsidRPr="00A33A91" w:rsidRDefault="005C2220" w:rsidP="002559D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</w:rPr>
              <w:t xml:space="preserve">  Theodolite Surveying</w:t>
            </w:r>
          </w:p>
        </w:tc>
      </w:tr>
      <w:tr w:rsidR="002559DE" w:rsidRPr="00A33A91" w14:paraId="3E1D0755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38FF5052" w14:textId="77777777"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35B92864" w14:textId="77777777" w:rsidR="002559DE" w:rsidRPr="00A33A91" w:rsidRDefault="002559DE" w:rsidP="002559D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B4F4C90" w14:textId="77777777" w:rsidR="002559DE" w:rsidRPr="00A33A91" w:rsidRDefault="002559DE" w:rsidP="002559DE">
            <w:pPr>
              <w:rPr>
                <w:rFonts w:ascii="Arial" w:hAnsi="Arial" w:cs="Arial"/>
              </w:rPr>
            </w:pPr>
          </w:p>
          <w:p w14:paraId="4C38E7AF" w14:textId="77777777" w:rsidR="002559DE" w:rsidRPr="00A33A91" w:rsidRDefault="002559DE" w:rsidP="002559D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Registration Number: __________________   Candidate </w:t>
            </w:r>
            <w:proofErr w:type="gramStart"/>
            <w:r w:rsidRPr="00A33A91">
              <w:rPr>
                <w:rFonts w:ascii="Arial" w:hAnsi="Arial" w:cs="Arial"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</w:t>
            </w:r>
            <w:proofErr w:type="gramEnd"/>
            <w:r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2559DE" w:rsidRPr="00A33A91" w14:paraId="3C8F8B2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7AAF0AC9" w14:textId="77777777"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283DC917" w14:textId="77777777" w:rsidR="002559DE" w:rsidRPr="00A33A91" w:rsidRDefault="002559DE" w:rsidP="002559DE">
            <w:pPr>
              <w:rPr>
                <w:rFonts w:ascii="Arial" w:hAnsi="Arial" w:cs="Arial"/>
                <w:sz w:val="10"/>
              </w:rPr>
            </w:pPr>
          </w:p>
          <w:p w14:paraId="65584BCC" w14:textId="77777777" w:rsidR="002559DE" w:rsidRPr="00A33A91" w:rsidRDefault="002559DE" w:rsidP="002559DE">
            <w:pPr>
              <w:rPr>
                <w:rFonts w:ascii="Arial" w:hAnsi="Arial" w:cs="Arial"/>
                <w:sz w:val="8"/>
              </w:rPr>
            </w:pPr>
          </w:p>
          <w:p w14:paraId="0760C627" w14:textId="77777777" w:rsidR="002559DE" w:rsidRPr="00A33A91" w:rsidRDefault="00923E8E" w:rsidP="002559D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771B627">
                <v:rect id="Rectangle 1" o:spid="_x0000_s1103" style="position:absolute;margin-left:69.2pt;margin-top:.15pt;width:14pt;height:9.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065AB25">
                <v:rect id="Rectangle 2" o:spid="_x0000_s1104" style="position:absolute;margin-left:291.15pt;margin-top:-.4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2559DE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14:paraId="269E6F01" w14:textId="77777777" w:rsidR="002559DE" w:rsidRPr="00A33A91" w:rsidRDefault="002559DE" w:rsidP="002559DE">
            <w:pPr>
              <w:rPr>
                <w:rFonts w:ascii="Arial" w:hAnsi="Arial" w:cs="Arial"/>
                <w:b/>
                <w:sz w:val="20"/>
              </w:rPr>
            </w:pPr>
          </w:p>
          <w:p w14:paraId="271552FB" w14:textId="77777777" w:rsidR="002559DE" w:rsidRDefault="002559DE" w:rsidP="002559D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A33A91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</w:t>
            </w:r>
          </w:p>
          <w:p w14:paraId="781D23F3" w14:textId="77777777" w:rsidR="002559DE" w:rsidRDefault="002559DE" w:rsidP="002559DE">
            <w:pPr>
              <w:rPr>
                <w:rFonts w:ascii="Arial" w:hAnsi="Arial" w:cs="Arial"/>
                <w:b/>
                <w:sz w:val="20"/>
              </w:rPr>
            </w:pPr>
          </w:p>
          <w:p w14:paraId="10F90708" w14:textId="77777777" w:rsidR="002559DE" w:rsidRPr="00A33A91" w:rsidRDefault="002559DE" w:rsidP="002559D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proofErr w:type="spellStart"/>
            <w:proofErr w:type="gramStart"/>
            <w:r w:rsidRPr="00A33A91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________________Signature</w:t>
            </w:r>
            <w:proofErr w:type="spellEnd"/>
            <w:r w:rsidRPr="00A33A91">
              <w:rPr>
                <w:rFonts w:ascii="Arial" w:hAnsi="Arial" w:cs="Arial"/>
                <w:sz w:val="20"/>
              </w:rPr>
              <w:t xml:space="preserve">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69DA61C8" w14:textId="77777777" w:rsidR="00FB1A30" w:rsidRPr="00A33A91" w:rsidRDefault="00923E8E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7636E07"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14:paraId="4D8F70BD" w14:textId="77777777" w:rsidR="00923E8E" w:rsidRPr="00FB1A30" w:rsidRDefault="00923E8E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66650" w:rsidRPr="004E69FB" w14:paraId="0171CC8D" w14:textId="77777777" w:rsidTr="00923E8E">
        <w:trPr>
          <w:trHeight w:val="300"/>
        </w:trPr>
        <w:tc>
          <w:tcPr>
            <w:tcW w:w="6442" w:type="dxa"/>
            <w:gridSpan w:val="2"/>
          </w:tcPr>
          <w:p w14:paraId="79E63734" w14:textId="77777777" w:rsidR="00666650" w:rsidRPr="004E69FB" w:rsidRDefault="00666650" w:rsidP="00923E8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FE0C845" w14:textId="77777777" w:rsidR="00666650" w:rsidRPr="004E69FB" w:rsidRDefault="00666650" w:rsidP="00923E8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D6FB4A4" w14:textId="77777777" w:rsidR="00666650" w:rsidRPr="004E69FB" w:rsidRDefault="00666650" w:rsidP="00923E8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66650" w:rsidRPr="004E69FB" w14:paraId="019D69B5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05C0EFF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C215FE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theodolite?</w:t>
            </w:r>
          </w:p>
        </w:tc>
        <w:tc>
          <w:tcPr>
            <w:tcW w:w="1508" w:type="dxa"/>
            <w:vMerge w:val="restart"/>
          </w:tcPr>
          <w:p w14:paraId="11D2990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744B33F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97D5697" w14:textId="77777777" w:rsidTr="00923E8E">
        <w:trPr>
          <w:trHeight w:val="442"/>
        </w:trPr>
        <w:tc>
          <w:tcPr>
            <w:tcW w:w="470" w:type="dxa"/>
            <w:vMerge/>
          </w:tcPr>
          <w:p w14:paraId="0EECF4D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7A66ED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9CB709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AC4FC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5DC3427" w14:textId="77777777" w:rsidTr="00923E8E">
        <w:trPr>
          <w:trHeight w:val="442"/>
        </w:trPr>
        <w:tc>
          <w:tcPr>
            <w:tcW w:w="470" w:type="dxa"/>
            <w:vMerge w:val="restart"/>
          </w:tcPr>
          <w:p w14:paraId="686FBBC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833109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Name the types of theodolite.</w:t>
            </w:r>
          </w:p>
        </w:tc>
        <w:tc>
          <w:tcPr>
            <w:tcW w:w="1508" w:type="dxa"/>
            <w:vMerge w:val="restart"/>
          </w:tcPr>
          <w:p w14:paraId="40FCF02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95BF6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43BC6DD" w14:textId="77777777" w:rsidTr="00923E8E">
        <w:trPr>
          <w:trHeight w:val="443"/>
        </w:trPr>
        <w:tc>
          <w:tcPr>
            <w:tcW w:w="470" w:type="dxa"/>
            <w:vMerge/>
          </w:tcPr>
          <w:p w14:paraId="6BC960F5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9977F7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59BF40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ECA9D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EB806CD" w14:textId="77777777" w:rsidTr="00923E8E">
        <w:trPr>
          <w:trHeight w:val="443"/>
        </w:trPr>
        <w:tc>
          <w:tcPr>
            <w:tcW w:w="470" w:type="dxa"/>
            <w:vMerge w:val="restart"/>
          </w:tcPr>
          <w:p w14:paraId="7448E380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4C8FD3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Name the parts of theodolite.</w:t>
            </w:r>
          </w:p>
        </w:tc>
        <w:tc>
          <w:tcPr>
            <w:tcW w:w="1508" w:type="dxa"/>
            <w:vMerge w:val="restart"/>
          </w:tcPr>
          <w:p w14:paraId="333661E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856A30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DBC6A96" w14:textId="77777777" w:rsidTr="00923E8E">
        <w:trPr>
          <w:trHeight w:val="443"/>
        </w:trPr>
        <w:tc>
          <w:tcPr>
            <w:tcW w:w="470" w:type="dxa"/>
            <w:vMerge/>
          </w:tcPr>
          <w:p w14:paraId="34E9AB1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561356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8308CA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8FD3C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C0D985D" w14:textId="77777777" w:rsidTr="00923E8E">
        <w:trPr>
          <w:trHeight w:val="431"/>
        </w:trPr>
        <w:tc>
          <w:tcPr>
            <w:tcW w:w="470" w:type="dxa"/>
            <w:vMerge w:val="restart"/>
          </w:tcPr>
          <w:p w14:paraId="0051C88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876458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temporary adjustment of instrument?</w:t>
            </w:r>
          </w:p>
        </w:tc>
        <w:tc>
          <w:tcPr>
            <w:tcW w:w="1508" w:type="dxa"/>
            <w:vMerge w:val="restart"/>
          </w:tcPr>
          <w:p w14:paraId="51217AB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6E3C5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FEB3AD7" w14:textId="77777777" w:rsidTr="00923E8E">
        <w:trPr>
          <w:trHeight w:val="454"/>
        </w:trPr>
        <w:tc>
          <w:tcPr>
            <w:tcW w:w="470" w:type="dxa"/>
            <w:vMerge/>
          </w:tcPr>
          <w:p w14:paraId="309B21EB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711135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ADFA1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3611EE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4D82F06" w14:textId="77777777" w:rsidTr="00923E8E">
        <w:trPr>
          <w:trHeight w:val="408"/>
        </w:trPr>
        <w:tc>
          <w:tcPr>
            <w:tcW w:w="470" w:type="dxa"/>
            <w:vMerge w:val="restart"/>
          </w:tcPr>
          <w:p w14:paraId="5E3D296A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6AA325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Define centering of instrument.</w:t>
            </w:r>
          </w:p>
        </w:tc>
        <w:tc>
          <w:tcPr>
            <w:tcW w:w="1508" w:type="dxa"/>
            <w:vMerge w:val="restart"/>
          </w:tcPr>
          <w:p w14:paraId="7501A1E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AACDE4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A73A3C2" w14:textId="77777777" w:rsidTr="00923E8E">
        <w:trPr>
          <w:trHeight w:val="478"/>
        </w:trPr>
        <w:tc>
          <w:tcPr>
            <w:tcW w:w="470" w:type="dxa"/>
            <w:vMerge/>
          </w:tcPr>
          <w:p w14:paraId="6490BBD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840074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121C9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DF740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FC98737" w14:textId="77777777" w:rsidTr="00923E8E">
        <w:trPr>
          <w:trHeight w:val="454"/>
        </w:trPr>
        <w:tc>
          <w:tcPr>
            <w:tcW w:w="470" w:type="dxa"/>
            <w:vMerge w:val="restart"/>
          </w:tcPr>
          <w:p w14:paraId="215E3A8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F8C402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Define leveling of instrument.</w:t>
            </w:r>
          </w:p>
        </w:tc>
        <w:tc>
          <w:tcPr>
            <w:tcW w:w="1508" w:type="dxa"/>
            <w:vMerge w:val="restart"/>
          </w:tcPr>
          <w:p w14:paraId="00844E9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C7530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B20FD13" w14:textId="77777777" w:rsidTr="00923E8E">
        <w:trPr>
          <w:trHeight w:val="431"/>
        </w:trPr>
        <w:tc>
          <w:tcPr>
            <w:tcW w:w="470" w:type="dxa"/>
            <w:vMerge/>
          </w:tcPr>
          <w:p w14:paraId="2155339B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A98711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AF752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2D910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0FED828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1B99ABB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5CDE25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 xml:space="preserve">What is meant by </w:t>
            </w:r>
            <w:proofErr w:type="spellStart"/>
            <w:r w:rsidRPr="00331096">
              <w:rPr>
                <w:rFonts w:ascii="Arial" w:hAnsi="Arial" w:cs="Arial"/>
                <w:sz w:val="22"/>
                <w:szCs w:val="22"/>
              </w:rPr>
              <w:t>non transit</w:t>
            </w:r>
            <w:proofErr w:type="spellEnd"/>
            <w:r w:rsidRPr="00331096">
              <w:rPr>
                <w:rFonts w:ascii="Arial" w:hAnsi="Arial" w:cs="Arial"/>
                <w:sz w:val="22"/>
                <w:szCs w:val="22"/>
              </w:rPr>
              <w:t xml:space="preserve"> theodolite?</w:t>
            </w:r>
          </w:p>
        </w:tc>
        <w:tc>
          <w:tcPr>
            <w:tcW w:w="1508" w:type="dxa"/>
            <w:vMerge w:val="restart"/>
          </w:tcPr>
          <w:p w14:paraId="12C335C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5F271A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64FB1E3" w14:textId="77777777" w:rsidTr="00923E8E">
        <w:trPr>
          <w:trHeight w:val="420"/>
        </w:trPr>
        <w:tc>
          <w:tcPr>
            <w:tcW w:w="470" w:type="dxa"/>
            <w:vMerge/>
          </w:tcPr>
          <w:p w14:paraId="6BB72AC1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F01F1A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2E6255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33BFB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E0C14D7" w14:textId="77777777" w:rsidTr="00923E8E">
        <w:trPr>
          <w:trHeight w:val="420"/>
        </w:trPr>
        <w:tc>
          <w:tcPr>
            <w:tcW w:w="470" w:type="dxa"/>
            <w:vMerge w:val="restart"/>
          </w:tcPr>
          <w:p w14:paraId="6A6857CF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FD9443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meant by transit theodolite?</w:t>
            </w:r>
          </w:p>
        </w:tc>
        <w:tc>
          <w:tcPr>
            <w:tcW w:w="1508" w:type="dxa"/>
            <w:vMerge w:val="restart"/>
          </w:tcPr>
          <w:p w14:paraId="7E2DB60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AAD867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64F64DC" w14:textId="77777777" w:rsidTr="00923E8E">
        <w:trPr>
          <w:trHeight w:val="466"/>
        </w:trPr>
        <w:tc>
          <w:tcPr>
            <w:tcW w:w="470" w:type="dxa"/>
            <w:vMerge/>
          </w:tcPr>
          <w:p w14:paraId="208849E2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872B69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799197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7388AF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F62634C" w14:textId="77777777" w:rsidTr="00923E8E">
        <w:trPr>
          <w:trHeight w:val="442"/>
        </w:trPr>
        <w:tc>
          <w:tcPr>
            <w:tcW w:w="470" w:type="dxa"/>
            <w:vMerge w:val="restart"/>
          </w:tcPr>
          <w:p w14:paraId="6EDD2A1B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A53403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meant by transiting?</w:t>
            </w:r>
          </w:p>
        </w:tc>
        <w:tc>
          <w:tcPr>
            <w:tcW w:w="1508" w:type="dxa"/>
            <w:vMerge w:val="restart"/>
          </w:tcPr>
          <w:p w14:paraId="1DC927A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027C2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9394A5C" w14:textId="77777777" w:rsidTr="00923E8E">
        <w:trPr>
          <w:trHeight w:val="454"/>
        </w:trPr>
        <w:tc>
          <w:tcPr>
            <w:tcW w:w="470" w:type="dxa"/>
            <w:vMerge/>
          </w:tcPr>
          <w:p w14:paraId="7C88471A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1CB140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EC8A10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D5FC3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11BD86E" w14:textId="77777777" w:rsidTr="00923E8E">
        <w:trPr>
          <w:trHeight w:val="442"/>
        </w:trPr>
        <w:tc>
          <w:tcPr>
            <w:tcW w:w="470" w:type="dxa"/>
            <w:vMerge w:val="restart"/>
          </w:tcPr>
          <w:p w14:paraId="75E65B60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4C6C4D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Define left face of theodolite.</w:t>
            </w:r>
          </w:p>
        </w:tc>
        <w:tc>
          <w:tcPr>
            <w:tcW w:w="1508" w:type="dxa"/>
            <w:vMerge w:val="restart"/>
          </w:tcPr>
          <w:p w14:paraId="0BE3890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0CE78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5996AAF" w14:textId="77777777" w:rsidTr="00923E8E">
        <w:trPr>
          <w:trHeight w:val="443"/>
        </w:trPr>
        <w:tc>
          <w:tcPr>
            <w:tcW w:w="470" w:type="dxa"/>
            <w:vMerge/>
          </w:tcPr>
          <w:p w14:paraId="744A9D05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76B755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E64351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555548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5FF4045" w14:textId="77777777" w:rsidTr="00923E8E">
        <w:trPr>
          <w:trHeight w:val="420"/>
        </w:trPr>
        <w:tc>
          <w:tcPr>
            <w:tcW w:w="470" w:type="dxa"/>
            <w:vMerge w:val="restart"/>
          </w:tcPr>
          <w:p w14:paraId="399E7DA9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479E2E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Define right face of theodolite.</w:t>
            </w:r>
          </w:p>
        </w:tc>
        <w:tc>
          <w:tcPr>
            <w:tcW w:w="1508" w:type="dxa"/>
            <w:vMerge w:val="restart"/>
          </w:tcPr>
          <w:p w14:paraId="268BFFC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3DFA66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72606BB" w14:textId="77777777" w:rsidTr="00923E8E">
        <w:trPr>
          <w:trHeight w:val="466"/>
        </w:trPr>
        <w:tc>
          <w:tcPr>
            <w:tcW w:w="470" w:type="dxa"/>
            <w:vMerge/>
          </w:tcPr>
          <w:p w14:paraId="7C5146CB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15CEA2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0A5047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A99E2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2A3BCAC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78DCFA5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7DB819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meant by swinging of telescope?</w:t>
            </w:r>
          </w:p>
        </w:tc>
        <w:tc>
          <w:tcPr>
            <w:tcW w:w="1508" w:type="dxa"/>
            <w:vMerge w:val="restart"/>
          </w:tcPr>
          <w:p w14:paraId="020C69B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40EBD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75C8636" w14:textId="77777777" w:rsidTr="00923E8E">
        <w:trPr>
          <w:trHeight w:val="466"/>
        </w:trPr>
        <w:tc>
          <w:tcPr>
            <w:tcW w:w="470" w:type="dxa"/>
            <w:vMerge/>
          </w:tcPr>
          <w:p w14:paraId="7E89D3BE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8D283F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A4DB50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27AE7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59E8D5D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439598F1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191F6E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difference between normal and inverted telescope?</w:t>
            </w:r>
          </w:p>
        </w:tc>
        <w:tc>
          <w:tcPr>
            <w:tcW w:w="1508" w:type="dxa"/>
            <w:vMerge w:val="restart"/>
          </w:tcPr>
          <w:p w14:paraId="27D79C8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59D7BA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B56BF62" w14:textId="77777777" w:rsidTr="00923E8E">
        <w:trPr>
          <w:trHeight w:val="466"/>
        </w:trPr>
        <w:tc>
          <w:tcPr>
            <w:tcW w:w="470" w:type="dxa"/>
            <w:vMerge/>
          </w:tcPr>
          <w:p w14:paraId="3EA209BE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5C9982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07A081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4960BF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83C5DD5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19F8B73F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9A988B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proofErr w:type="spellStart"/>
            <w:r w:rsidRPr="00331096">
              <w:rPr>
                <w:rFonts w:ascii="Arial" w:hAnsi="Arial" w:cs="Arial"/>
                <w:sz w:val="22"/>
                <w:szCs w:val="22"/>
              </w:rPr>
              <w:t>trunion</w:t>
            </w:r>
            <w:proofErr w:type="spellEnd"/>
            <w:r w:rsidRPr="00331096">
              <w:rPr>
                <w:rFonts w:ascii="Arial" w:hAnsi="Arial" w:cs="Arial"/>
                <w:sz w:val="22"/>
                <w:szCs w:val="22"/>
              </w:rPr>
              <w:t xml:space="preserve"> axis.</w:t>
            </w:r>
          </w:p>
        </w:tc>
        <w:tc>
          <w:tcPr>
            <w:tcW w:w="1508" w:type="dxa"/>
            <w:vMerge w:val="restart"/>
          </w:tcPr>
          <w:p w14:paraId="46DAF03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83EB1E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A6FD6BE" w14:textId="77777777" w:rsidTr="00923E8E">
        <w:trPr>
          <w:trHeight w:val="466"/>
        </w:trPr>
        <w:tc>
          <w:tcPr>
            <w:tcW w:w="470" w:type="dxa"/>
            <w:vMerge/>
          </w:tcPr>
          <w:p w14:paraId="3EE8AFF0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B251E4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6FC918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6727D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1A59CA9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0F8E11F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54DE04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Define line of collimation.</w:t>
            </w:r>
          </w:p>
        </w:tc>
        <w:tc>
          <w:tcPr>
            <w:tcW w:w="1508" w:type="dxa"/>
            <w:vMerge w:val="restart"/>
          </w:tcPr>
          <w:p w14:paraId="4AD627C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4BFEAF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E9FC3B7" w14:textId="77777777" w:rsidTr="00923E8E">
        <w:trPr>
          <w:trHeight w:val="466"/>
        </w:trPr>
        <w:tc>
          <w:tcPr>
            <w:tcW w:w="470" w:type="dxa"/>
            <w:vMerge/>
          </w:tcPr>
          <w:p w14:paraId="6977C932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6E8025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136E46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1E44E6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B76194E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2243392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DB5E0E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Azimuth?</w:t>
            </w:r>
          </w:p>
        </w:tc>
        <w:tc>
          <w:tcPr>
            <w:tcW w:w="1508" w:type="dxa"/>
            <w:vMerge w:val="restart"/>
          </w:tcPr>
          <w:p w14:paraId="77B3F5C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E8EA6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DDC3BDB" w14:textId="77777777" w:rsidTr="00923E8E">
        <w:trPr>
          <w:trHeight w:val="466"/>
        </w:trPr>
        <w:tc>
          <w:tcPr>
            <w:tcW w:w="470" w:type="dxa"/>
            <w:vMerge/>
          </w:tcPr>
          <w:p w14:paraId="7CB5D100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1FDD04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F6ED19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96AB63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8D12089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4F13A6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59F582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vertical circle?</w:t>
            </w:r>
          </w:p>
        </w:tc>
        <w:tc>
          <w:tcPr>
            <w:tcW w:w="1508" w:type="dxa"/>
            <w:vMerge w:val="restart"/>
          </w:tcPr>
          <w:p w14:paraId="372C344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DE362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404D77C" w14:textId="77777777" w:rsidTr="00923E8E">
        <w:trPr>
          <w:trHeight w:val="466"/>
        </w:trPr>
        <w:tc>
          <w:tcPr>
            <w:tcW w:w="470" w:type="dxa"/>
            <w:vMerge/>
          </w:tcPr>
          <w:p w14:paraId="79D9E67B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6BFE29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5023FF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5BBA4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0EEC7FF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18CB664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204F92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meant by axis of telescope?</w:t>
            </w:r>
          </w:p>
        </w:tc>
        <w:tc>
          <w:tcPr>
            <w:tcW w:w="1508" w:type="dxa"/>
            <w:vMerge w:val="restart"/>
          </w:tcPr>
          <w:p w14:paraId="4899655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D1712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3F39EA1" w14:textId="77777777" w:rsidTr="00923E8E">
        <w:trPr>
          <w:trHeight w:val="466"/>
        </w:trPr>
        <w:tc>
          <w:tcPr>
            <w:tcW w:w="470" w:type="dxa"/>
            <w:vMerge/>
          </w:tcPr>
          <w:p w14:paraId="437B71E1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CCA252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27C1EF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EBD019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264D002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24196221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D64515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the function of tangent screw?</w:t>
            </w:r>
          </w:p>
        </w:tc>
        <w:tc>
          <w:tcPr>
            <w:tcW w:w="1508" w:type="dxa"/>
            <w:vMerge w:val="restart"/>
          </w:tcPr>
          <w:p w14:paraId="4325203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51423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3E8C888" w14:textId="77777777" w:rsidTr="00923E8E">
        <w:trPr>
          <w:trHeight w:val="466"/>
        </w:trPr>
        <w:tc>
          <w:tcPr>
            <w:tcW w:w="470" w:type="dxa"/>
            <w:vMerge/>
          </w:tcPr>
          <w:p w14:paraId="708C826A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741B5B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64A582F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D25F30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1200008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0461C86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52A7DC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meant by least count?</w:t>
            </w:r>
          </w:p>
        </w:tc>
        <w:tc>
          <w:tcPr>
            <w:tcW w:w="1508" w:type="dxa"/>
            <w:vMerge w:val="restart"/>
          </w:tcPr>
          <w:p w14:paraId="1BFE677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D4BB3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56CC03F" w14:textId="77777777" w:rsidTr="00923E8E">
        <w:trPr>
          <w:trHeight w:val="466"/>
        </w:trPr>
        <w:tc>
          <w:tcPr>
            <w:tcW w:w="470" w:type="dxa"/>
            <w:vMerge/>
          </w:tcPr>
          <w:p w14:paraId="03AE09D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6BBB21A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AC701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7557B6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DA4CF65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3817D47A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3F30E1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proofErr w:type="spellStart"/>
            <w:r w:rsidRPr="00331096">
              <w:rPr>
                <w:rFonts w:ascii="Arial" w:hAnsi="Arial" w:cs="Arial"/>
                <w:sz w:val="22"/>
                <w:szCs w:val="22"/>
              </w:rPr>
              <w:t>parallex</w:t>
            </w:r>
            <w:proofErr w:type="spellEnd"/>
            <w:r w:rsidRPr="00331096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6442D21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281EE6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406E0DE" w14:textId="77777777" w:rsidTr="00923E8E">
        <w:trPr>
          <w:trHeight w:val="466"/>
        </w:trPr>
        <w:tc>
          <w:tcPr>
            <w:tcW w:w="470" w:type="dxa"/>
            <w:vMerge/>
          </w:tcPr>
          <w:p w14:paraId="36B54303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D8A487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C2CB21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9B947D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1CCAF44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76EDA0F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449798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 xml:space="preserve">How </w:t>
            </w:r>
            <w:proofErr w:type="spellStart"/>
            <w:r w:rsidRPr="00331096">
              <w:rPr>
                <w:rFonts w:ascii="Arial" w:hAnsi="Arial" w:cs="Arial"/>
                <w:sz w:val="22"/>
                <w:szCs w:val="22"/>
              </w:rPr>
              <w:t>parallex</w:t>
            </w:r>
            <w:proofErr w:type="spellEnd"/>
            <w:r w:rsidRPr="00331096">
              <w:rPr>
                <w:rFonts w:ascii="Arial" w:hAnsi="Arial" w:cs="Arial"/>
                <w:sz w:val="22"/>
                <w:szCs w:val="22"/>
              </w:rPr>
              <w:t xml:space="preserve"> is removed?</w:t>
            </w:r>
          </w:p>
        </w:tc>
        <w:tc>
          <w:tcPr>
            <w:tcW w:w="1508" w:type="dxa"/>
            <w:vMerge w:val="restart"/>
          </w:tcPr>
          <w:p w14:paraId="03786BE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CF390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A61143E" w14:textId="77777777" w:rsidTr="00923E8E">
        <w:trPr>
          <w:trHeight w:val="466"/>
        </w:trPr>
        <w:tc>
          <w:tcPr>
            <w:tcW w:w="470" w:type="dxa"/>
            <w:vMerge/>
          </w:tcPr>
          <w:p w14:paraId="346CB419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45E83E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9EB5F1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AC345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E5A34A5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29528D87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0C494F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Name the methods of taking horizontal angles with theodolite.</w:t>
            </w:r>
          </w:p>
        </w:tc>
        <w:tc>
          <w:tcPr>
            <w:tcW w:w="1508" w:type="dxa"/>
            <w:vMerge w:val="restart"/>
          </w:tcPr>
          <w:p w14:paraId="756550A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AD451F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836F7A7" w14:textId="77777777" w:rsidTr="00923E8E">
        <w:trPr>
          <w:trHeight w:val="466"/>
        </w:trPr>
        <w:tc>
          <w:tcPr>
            <w:tcW w:w="470" w:type="dxa"/>
            <w:vMerge/>
          </w:tcPr>
          <w:p w14:paraId="75A280B2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63015EF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C679F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41FA9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A7A0AFD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5FC78D1F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7DB4BC" w14:textId="77777777" w:rsidR="00666650" w:rsidRPr="00331096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focusing of theodolite?</w:t>
            </w:r>
          </w:p>
        </w:tc>
        <w:tc>
          <w:tcPr>
            <w:tcW w:w="1508" w:type="dxa"/>
            <w:vMerge w:val="restart"/>
          </w:tcPr>
          <w:p w14:paraId="428B34F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17AAE3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AC7EF3E" w14:textId="77777777" w:rsidTr="00923E8E">
        <w:trPr>
          <w:trHeight w:val="466"/>
        </w:trPr>
        <w:tc>
          <w:tcPr>
            <w:tcW w:w="470" w:type="dxa"/>
            <w:vMerge/>
          </w:tcPr>
          <w:p w14:paraId="07043666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A79A28" w14:textId="77777777" w:rsidR="00666650" w:rsidRPr="000B6093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1C5B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19B383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04D36F8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4331FAE2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729660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horizontal curve.</w:t>
            </w:r>
          </w:p>
        </w:tc>
        <w:tc>
          <w:tcPr>
            <w:tcW w:w="1508" w:type="dxa"/>
            <w:vMerge w:val="restart"/>
          </w:tcPr>
          <w:p w14:paraId="19FFDEC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81171F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97CDF6F" w14:textId="77777777" w:rsidTr="00923E8E">
        <w:trPr>
          <w:trHeight w:val="466"/>
        </w:trPr>
        <w:tc>
          <w:tcPr>
            <w:tcW w:w="470" w:type="dxa"/>
            <w:vMerge/>
          </w:tcPr>
          <w:p w14:paraId="4D428AB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D00797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BFEA6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490FE6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B28B300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6945E45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F158B4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Name the types of horizontal curves.</w:t>
            </w:r>
          </w:p>
        </w:tc>
        <w:tc>
          <w:tcPr>
            <w:tcW w:w="1508" w:type="dxa"/>
            <w:vMerge w:val="restart"/>
          </w:tcPr>
          <w:p w14:paraId="19E4D0D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A2CFE6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283B77B" w14:textId="77777777" w:rsidTr="00923E8E">
        <w:trPr>
          <w:trHeight w:val="466"/>
        </w:trPr>
        <w:tc>
          <w:tcPr>
            <w:tcW w:w="470" w:type="dxa"/>
            <w:vMerge/>
          </w:tcPr>
          <w:p w14:paraId="5367CAF6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E20F8A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E7B089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1061C9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81E8AE9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3222AF5E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AE8023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simple circular curve.</w:t>
            </w:r>
          </w:p>
        </w:tc>
        <w:tc>
          <w:tcPr>
            <w:tcW w:w="1508" w:type="dxa"/>
            <w:vMerge w:val="restart"/>
          </w:tcPr>
          <w:p w14:paraId="7C76BA7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1DD76A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F829B7F" w14:textId="77777777" w:rsidTr="00923E8E">
        <w:trPr>
          <w:trHeight w:val="466"/>
        </w:trPr>
        <w:tc>
          <w:tcPr>
            <w:tcW w:w="470" w:type="dxa"/>
            <w:vMerge/>
          </w:tcPr>
          <w:p w14:paraId="26C3F22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62E608B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3A972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EC67BA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D84F0C2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0942B48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4D4252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combined curve.</w:t>
            </w:r>
          </w:p>
        </w:tc>
        <w:tc>
          <w:tcPr>
            <w:tcW w:w="1508" w:type="dxa"/>
            <w:vMerge w:val="restart"/>
          </w:tcPr>
          <w:p w14:paraId="41F6237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BBB11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E8BFA9E" w14:textId="77777777" w:rsidTr="00923E8E">
        <w:trPr>
          <w:trHeight w:val="466"/>
        </w:trPr>
        <w:tc>
          <w:tcPr>
            <w:tcW w:w="470" w:type="dxa"/>
            <w:vMerge/>
          </w:tcPr>
          <w:p w14:paraId="6015078F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CFE4EC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F8E01C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E6490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1A4008A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4B1A42E9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85B15F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reverse curve.</w:t>
            </w:r>
          </w:p>
        </w:tc>
        <w:tc>
          <w:tcPr>
            <w:tcW w:w="1508" w:type="dxa"/>
            <w:vMerge w:val="restart"/>
          </w:tcPr>
          <w:p w14:paraId="28F2635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5DA455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01BF129" w14:textId="77777777" w:rsidTr="00923E8E">
        <w:trPr>
          <w:trHeight w:val="466"/>
        </w:trPr>
        <w:tc>
          <w:tcPr>
            <w:tcW w:w="470" w:type="dxa"/>
            <w:vMerge/>
          </w:tcPr>
          <w:p w14:paraId="1BB57C6F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73810C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62A713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462C3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658676A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AFF7301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EBE7A5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transition curve.</w:t>
            </w:r>
          </w:p>
        </w:tc>
        <w:tc>
          <w:tcPr>
            <w:tcW w:w="1508" w:type="dxa"/>
            <w:vMerge w:val="restart"/>
          </w:tcPr>
          <w:p w14:paraId="49228F9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EA735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6E212DE" w14:textId="77777777" w:rsidTr="00923E8E">
        <w:trPr>
          <w:trHeight w:val="466"/>
        </w:trPr>
        <w:tc>
          <w:tcPr>
            <w:tcW w:w="470" w:type="dxa"/>
            <w:vMerge/>
          </w:tcPr>
          <w:p w14:paraId="788422E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3CBAA3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4D0BF4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746EC3F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6AF1E0B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29FA8A4B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982934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Name the components of curve.</w:t>
            </w:r>
          </w:p>
        </w:tc>
        <w:tc>
          <w:tcPr>
            <w:tcW w:w="1508" w:type="dxa"/>
            <w:vMerge w:val="restart"/>
          </w:tcPr>
          <w:p w14:paraId="67716E1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98EC5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EA8EE1E" w14:textId="77777777" w:rsidTr="00923E8E">
        <w:trPr>
          <w:trHeight w:val="466"/>
        </w:trPr>
        <w:tc>
          <w:tcPr>
            <w:tcW w:w="470" w:type="dxa"/>
            <w:vMerge/>
          </w:tcPr>
          <w:p w14:paraId="1720696F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798E35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F515AA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F0F728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BE81565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31C3EFA2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CCE1B5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intersection point.</w:t>
            </w:r>
          </w:p>
        </w:tc>
        <w:tc>
          <w:tcPr>
            <w:tcW w:w="1508" w:type="dxa"/>
            <w:vMerge w:val="restart"/>
          </w:tcPr>
          <w:p w14:paraId="02FBBE0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B54A1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2279F6F" w14:textId="77777777" w:rsidTr="00923E8E">
        <w:trPr>
          <w:trHeight w:val="466"/>
        </w:trPr>
        <w:tc>
          <w:tcPr>
            <w:tcW w:w="470" w:type="dxa"/>
            <w:vMerge/>
          </w:tcPr>
          <w:p w14:paraId="7189A7A5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F14A9E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BC87BF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48BA8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AA98130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551C447B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7C16C0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deflection angle.</w:t>
            </w:r>
          </w:p>
        </w:tc>
        <w:tc>
          <w:tcPr>
            <w:tcW w:w="1508" w:type="dxa"/>
            <w:vMerge w:val="restart"/>
          </w:tcPr>
          <w:p w14:paraId="0B81851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DB85D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9320030" w14:textId="77777777" w:rsidTr="00923E8E">
        <w:trPr>
          <w:trHeight w:val="466"/>
        </w:trPr>
        <w:tc>
          <w:tcPr>
            <w:tcW w:w="470" w:type="dxa"/>
            <w:vMerge/>
          </w:tcPr>
          <w:p w14:paraId="13CDD540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7AB551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08ABFB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E8A5E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ABF6E4F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E3E06C7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96FC39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intersection angle.</w:t>
            </w:r>
          </w:p>
        </w:tc>
        <w:tc>
          <w:tcPr>
            <w:tcW w:w="1508" w:type="dxa"/>
            <w:vMerge w:val="restart"/>
          </w:tcPr>
          <w:p w14:paraId="2757015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DADF9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80A2B68" w14:textId="77777777" w:rsidTr="00923E8E">
        <w:trPr>
          <w:trHeight w:val="466"/>
        </w:trPr>
        <w:tc>
          <w:tcPr>
            <w:tcW w:w="470" w:type="dxa"/>
            <w:vMerge/>
          </w:tcPr>
          <w:p w14:paraId="3CF77BC1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5377A5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62201A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A668A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24302E9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493012F7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5473EF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sum of intersection and deflection angle?</w:t>
            </w:r>
          </w:p>
        </w:tc>
        <w:tc>
          <w:tcPr>
            <w:tcW w:w="1508" w:type="dxa"/>
            <w:vMerge w:val="restart"/>
          </w:tcPr>
          <w:p w14:paraId="46F0685F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FE0E87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22533F7" w14:textId="77777777" w:rsidTr="00923E8E">
        <w:trPr>
          <w:trHeight w:val="466"/>
        </w:trPr>
        <w:tc>
          <w:tcPr>
            <w:tcW w:w="470" w:type="dxa"/>
            <w:vMerge/>
          </w:tcPr>
          <w:p w14:paraId="1FD36AC8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B42EBC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7719EF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ED2EB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567E919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38474147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A023A0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tangent points.</w:t>
            </w:r>
          </w:p>
        </w:tc>
        <w:tc>
          <w:tcPr>
            <w:tcW w:w="1508" w:type="dxa"/>
            <w:vMerge w:val="restart"/>
          </w:tcPr>
          <w:p w14:paraId="3A837B0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112B2F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511EC0C" w14:textId="77777777" w:rsidTr="00923E8E">
        <w:trPr>
          <w:trHeight w:val="466"/>
        </w:trPr>
        <w:tc>
          <w:tcPr>
            <w:tcW w:w="470" w:type="dxa"/>
            <w:vMerge/>
          </w:tcPr>
          <w:p w14:paraId="1E662F3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2EF1C1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FD549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A3697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CAA23BA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2B995ED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D7B605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tangent length.</w:t>
            </w:r>
          </w:p>
        </w:tc>
        <w:tc>
          <w:tcPr>
            <w:tcW w:w="1508" w:type="dxa"/>
            <w:vMerge w:val="restart"/>
          </w:tcPr>
          <w:p w14:paraId="2F6EB0D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482E57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96BEE62" w14:textId="77777777" w:rsidTr="00923E8E">
        <w:trPr>
          <w:trHeight w:val="466"/>
        </w:trPr>
        <w:tc>
          <w:tcPr>
            <w:tcW w:w="470" w:type="dxa"/>
            <w:vMerge/>
          </w:tcPr>
          <w:p w14:paraId="56298F6E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70485A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59472E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B09937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87972C3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3CA52CD9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B6556E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long chord.</w:t>
            </w:r>
          </w:p>
        </w:tc>
        <w:tc>
          <w:tcPr>
            <w:tcW w:w="1508" w:type="dxa"/>
            <w:vMerge w:val="restart"/>
          </w:tcPr>
          <w:p w14:paraId="18F8133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05C59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6C60A42" w14:textId="77777777" w:rsidTr="00923E8E">
        <w:trPr>
          <w:trHeight w:val="466"/>
        </w:trPr>
        <w:tc>
          <w:tcPr>
            <w:tcW w:w="470" w:type="dxa"/>
            <w:vMerge/>
          </w:tcPr>
          <w:p w14:paraId="6634A54A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B5F8A7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C10E04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E79EEA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F7F2EA5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068474C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818263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degree of curve.</w:t>
            </w:r>
          </w:p>
        </w:tc>
        <w:tc>
          <w:tcPr>
            <w:tcW w:w="1508" w:type="dxa"/>
            <w:vMerge w:val="restart"/>
          </w:tcPr>
          <w:p w14:paraId="5D73E65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591B7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6A6E524" w14:textId="77777777" w:rsidTr="00923E8E">
        <w:trPr>
          <w:trHeight w:val="466"/>
        </w:trPr>
        <w:tc>
          <w:tcPr>
            <w:tcW w:w="470" w:type="dxa"/>
            <w:vMerge/>
          </w:tcPr>
          <w:p w14:paraId="7D2D534B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E15F0E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7086AD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8F769E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EBC6E44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BB15338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D26D94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radius of curve.</w:t>
            </w:r>
          </w:p>
        </w:tc>
        <w:tc>
          <w:tcPr>
            <w:tcW w:w="1508" w:type="dxa"/>
            <w:vMerge w:val="restart"/>
          </w:tcPr>
          <w:p w14:paraId="7FC27F5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39BE56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D2C8279" w14:textId="77777777" w:rsidTr="00923E8E">
        <w:trPr>
          <w:trHeight w:val="466"/>
        </w:trPr>
        <w:tc>
          <w:tcPr>
            <w:tcW w:w="470" w:type="dxa"/>
            <w:vMerge/>
          </w:tcPr>
          <w:p w14:paraId="4DDF1C57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4F1658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C18CE3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AAE55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52C47A8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5F964B09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C9903B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length of curve.</w:t>
            </w:r>
          </w:p>
        </w:tc>
        <w:tc>
          <w:tcPr>
            <w:tcW w:w="1508" w:type="dxa"/>
            <w:vMerge w:val="restart"/>
          </w:tcPr>
          <w:p w14:paraId="06AEF9D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1B418E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E243103" w14:textId="77777777" w:rsidTr="00923E8E">
        <w:trPr>
          <w:trHeight w:val="466"/>
        </w:trPr>
        <w:tc>
          <w:tcPr>
            <w:tcW w:w="470" w:type="dxa"/>
            <w:vMerge/>
          </w:tcPr>
          <w:p w14:paraId="3EC5EDE5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445052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9CA235F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BBB53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6AB844C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3D7909BF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77AD11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apex distance.</w:t>
            </w:r>
          </w:p>
        </w:tc>
        <w:tc>
          <w:tcPr>
            <w:tcW w:w="1508" w:type="dxa"/>
            <w:vMerge w:val="restart"/>
          </w:tcPr>
          <w:p w14:paraId="7537465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93017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C83679A" w14:textId="77777777" w:rsidTr="00923E8E">
        <w:trPr>
          <w:trHeight w:val="466"/>
        </w:trPr>
        <w:tc>
          <w:tcPr>
            <w:tcW w:w="470" w:type="dxa"/>
            <w:vMerge/>
          </w:tcPr>
          <w:p w14:paraId="2CFF4A8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DBCF46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AB984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8FDD28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DED70E4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082A6CDE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9F461B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rise / versed sine of curve.</w:t>
            </w:r>
          </w:p>
        </w:tc>
        <w:tc>
          <w:tcPr>
            <w:tcW w:w="1508" w:type="dxa"/>
            <w:vMerge w:val="restart"/>
          </w:tcPr>
          <w:p w14:paraId="1F51624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335FC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A5CFC08" w14:textId="77777777" w:rsidTr="00923E8E">
        <w:trPr>
          <w:trHeight w:val="466"/>
        </w:trPr>
        <w:tc>
          <w:tcPr>
            <w:tcW w:w="470" w:type="dxa"/>
            <w:vMerge/>
          </w:tcPr>
          <w:p w14:paraId="3910A562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A5702D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CD447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C7719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8448D15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7C3D7A65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8D7D6F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relation between degree of curve and radius of curve?</w:t>
            </w:r>
          </w:p>
        </w:tc>
        <w:tc>
          <w:tcPr>
            <w:tcW w:w="1508" w:type="dxa"/>
            <w:vMerge w:val="restart"/>
          </w:tcPr>
          <w:p w14:paraId="1811F83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46B6D1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1AD8252" w14:textId="77777777" w:rsidTr="00923E8E">
        <w:trPr>
          <w:trHeight w:val="466"/>
        </w:trPr>
        <w:tc>
          <w:tcPr>
            <w:tcW w:w="470" w:type="dxa"/>
            <w:vMerge/>
          </w:tcPr>
          <w:p w14:paraId="68E518E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F9FBB6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C3A572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52D309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642E320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186D547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4F0AF0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formula to calculate tangent length?</w:t>
            </w:r>
          </w:p>
        </w:tc>
        <w:tc>
          <w:tcPr>
            <w:tcW w:w="1508" w:type="dxa"/>
            <w:vMerge w:val="restart"/>
          </w:tcPr>
          <w:p w14:paraId="346376A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CA9F0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C08325E" w14:textId="77777777" w:rsidTr="00923E8E">
        <w:trPr>
          <w:trHeight w:val="466"/>
        </w:trPr>
        <w:tc>
          <w:tcPr>
            <w:tcW w:w="470" w:type="dxa"/>
            <w:vMerge/>
          </w:tcPr>
          <w:p w14:paraId="4F0FFC78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556A20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D521F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85FB5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E48BE07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3180F9FF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03734E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formula to calculate length of long chord?</w:t>
            </w:r>
          </w:p>
        </w:tc>
        <w:tc>
          <w:tcPr>
            <w:tcW w:w="1508" w:type="dxa"/>
            <w:vMerge w:val="restart"/>
          </w:tcPr>
          <w:p w14:paraId="6B6B5A5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761D2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18D1DEB" w14:textId="77777777" w:rsidTr="00923E8E">
        <w:trPr>
          <w:trHeight w:val="466"/>
        </w:trPr>
        <w:tc>
          <w:tcPr>
            <w:tcW w:w="470" w:type="dxa"/>
            <w:vMerge/>
          </w:tcPr>
          <w:p w14:paraId="67AEE51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9869D2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120606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2005D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84F7669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DC169CE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004EED6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formula to calculate length of curve?</w:t>
            </w:r>
          </w:p>
        </w:tc>
        <w:tc>
          <w:tcPr>
            <w:tcW w:w="1508" w:type="dxa"/>
            <w:vMerge w:val="restart"/>
          </w:tcPr>
          <w:p w14:paraId="484B49E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5F0BA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9A91FF7" w14:textId="77777777" w:rsidTr="00923E8E">
        <w:trPr>
          <w:trHeight w:val="466"/>
        </w:trPr>
        <w:tc>
          <w:tcPr>
            <w:tcW w:w="470" w:type="dxa"/>
            <w:vMerge/>
          </w:tcPr>
          <w:p w14:paraId="7B7E8B6F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B813BD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0DA219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B474ED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21AB193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83C4309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E4974B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formula to calculate rise?</w:t>
            </w:r>
          </w:p>
        </w:tc>
        <w:tc>
          <w:tcPr>
            <w:tcW w:w="1508" w:type="dxa"/>
            <w:vMerge w:val="restart"/>
          </w:tcPr>
          <w:p w14:paraId="5E8D0F1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8875C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A139CA2" w14:textId="77777777" w:rsidTr="00923E8E">
        <w:trPr>
          <w:trHeight w:val="466"/>
        </w:trPr>
        <w:tc>
          <w:tcPr>
            <w:tcW w:w="470" w:type="dxa"/>
            <w:vMerge/>
          </w:tcPr>
          <w:p w14:paraId="351B3848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4B00DD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86D0EE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AE18E0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92480F5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7D6CBBC1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6BD133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formula to calculate apex?</w:t>
            </w:r>
          </w:p>
        </w:tc>
        <w:tc>
          <w:tcPr>
            <w:tcW w:w="1508" w:type="dxa"/>
            <w:vMerge w:val="restart"/>
          </w:tcPr>
          <w:p w14:paraId="7645758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1BBB53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E7D01E1" w14:textId="77777777" w:rsidTr="00923E8E">
        <w:trPr>
          <w:trHeight w:val="466"/>
        </w:trPr>
        <w:tc>
          <w:tcPr>
            <w:tcW w:w="470" w:type="dxa"/>
            <w:vMerge/>
          </w:tcPr>
          <w:p w14:paraId="08741FC2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F3068D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B4F4E7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C817BF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CAB6C38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0CBDDE19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FE11E3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How chainage of first tangent point is calculated?</w:t>
            </w:r>
          </w:p>
        </w:tc>
        <w:tc>
          <w:tcPr>
            <w:tcW w:w="1508" w:type="dxa"/>
            <w:vMerge w:val="restart"/>
          </w:tcPr>
          <w:p w14:paraId="3001232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AD97F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A10BA81" w14:textId="77777777" w:rsidTr="00923E8E">
        <w:trPr>
          <w:trHeight w:val="466"/>
        </w:trPr>
        <w:tc>
          <w:tcPr>
            <w:tcW w:w="470" w:type="dxa"/>
            <w:vMerge/>
          </w:tcPr>
          <w:p w14:paraId="17636E7F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92C2EB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54CA7D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8CF76E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F7055C2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ECFD11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960EE4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How chainage of second tangent point is calculated?</w:t>
            </w:r>
          </w:p>
        </w:tc>
        <w:tc>
          <w:tcPr>
            <w:tcW w:w="1508" w:type="dxa"/>
            <w:vMerge w:val="restart"/>
          </w:tcPr>
          <w:p w14:paraId="58C6141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FCEF2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F87B134" w14:textId="77777777" w:rsidTr="00923E8E">
        <w:trPr>
          <w:trHeight w:val="466"/>
        </w:trPr>
        <w:tc>
          <w:tcPr>
            <w:tcW w:w="470" w:type="dxa"/>
            <w:vMerge/>
          </w:tcPr>
          <w:p w14:paraId="3396C719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60D8D5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06B398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C8B855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0A061C5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03A5D3C3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B99857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Name the methods to lay out curve.</w:t>
            </w:r>
          </w:p>
        </w:tc>
        <w:tc>
          <w:tcPr>
            <w:tcW w:w="1508" w:type="dxa"/>
            <w:vMerge w:val="restart"/>
          </w:tcPr>
          <w:p w14:paraId="6A15F36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728BB2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885E6D2" w14:textId="77777777" w:rsidTr="00923E8E">
        <w:trPr>
          <w:trHeight w:val="466"/>
        </w:trPr>
        <w:tc>
          <w:tcPr>
            <w:tcW w:w="470" w:type="dxa"/>
            <w:vMerge/>
          </w:tcPr>
          <w:p w14:paraId="43D3888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2A55BA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427858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3983E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143A959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53F4DF1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1EE578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Name the methods to layout curve by using only linear measurement.</w:t>
            </w:r>
          </w:p>
        </w:tc>
        <w:tc>
          <w:tcPr>
            <w:tcW w:w="1508" w:type="dxa"/>
            <w:vMerge w:val="restart"/>
          </w:tcPr>
          <w:p w14:paraId="6056195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216017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937DC71" w14:textId="77777777" w:rsidTr="00923E8E">
        <w:trPr>
          <w:trHeight w:val="466"/>
        </w:trPr>
        <w:tc>
          <w:tcPr>
            <w:tcW w:w="470" w:type="dxa"/>
            <w:vMerge/>
          </w:tcPr>
          <w:p w14:paraId="1BC470C2" w14:textId="77777777" w:rsidR="00666650" w:rsidRPr="004E69FB" w:rsidRDefault="00666650" w:rsidP="00923E8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268982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3762D1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7AB7F1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60215C6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7F10A646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C7D9B8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Name the methods to layout curve by both linear and angular measurements.</w:t>
            </w:r>
          </w:p>
        </w:tc>
        <w:tc>
          <w:tcPr>
            <w:tcW w:w="1508" w:type="dxa"/>
            <w:vMerge w:val="restart"/>
          </w:tcPr>
          <w:p w14:paraId="59F83F4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3A0AC6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2635E43" w14:textId="77777777" w:rsidTr="00923E8E">
        <w:trPr>
          <w:trHeight w:val="466"/>
        </w:trPr>
        <w:tc>
          <w:tcPr>
            <w:tcW w:w="470" w:type="dxa"/>
            <w:vMerge/>
          </w:tcPr>
          <w:p w14:paraId="790A3587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B46BC4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F96EB1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C57D4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C991118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792411E5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CF6B0F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Give formula to calculate deflection angle of chord.</w:t>
            </w:r>
          </w:p>
        </w:tc>
        <w:tc>
          <w:tcPr>
            <w:tcW w:w="1508" w:type="dxa"/>
            <w:vMerge w:val="restart"/>
          </w:tcPr>
          <w:p w14:paraId="6B4B1BC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76835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7369218" w14:textId="77777777" w:rsidTr="00923E8E">
        <w:trPr>
          <w:trHeight w:val="466"/>
        </w:trPr>
        <w:tc>
          <w:tcPr>
            <w:tcW w:w="470" w:type="dxa"/>
            <w:vMerge/>
          </w:tcPr>
          <w:p w14:paraId="2731AEEB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10481C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3AB32B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C64AF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C7DE2F5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538F4436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38ACE0" w14:textId="77777777" w:rsidR="00666650" w:rsidRPr="00E3625E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How setting out angle is computed?</w:t>
            </w:r>
          </w:p>
        </w:tc>
        <w:tc>
          <w:tcPr>
            <w:tcW w:w="1508" w:type="dxa"/>
            <w:vMerge w:val="restart"/>
          </w:tcPr>
          <w:p w14:paraId="2B4CDE6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EFBC9E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3DF68FD" w14:textId="77777777" w:rsidTr="00923E8E">
        <w:trPr>
          <w:trHeight w:val="466"/>
        </w:trPr>
        <w:tc>
          <w:tcPr>
            <w:tcW w:w="470" w:type="dxa"/>
            <w:vMerge/>
          </w:tcPr>
          <w:p w14:paraId="6478BFBF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60EE10" w14:textId="77777777" w:rsidR="00666650" w:rsidRPr="000B6093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C998FF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34BA6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B9A28FE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5CCBA9DE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40A283" w14:textId="77777777" w:rsidR="00666650" w:rsidRPr="006B0B44" w:rsidRDefault="00666650" w:rsidP="00923E8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Define geodetic survey.</w:t>
            </w:r>
          </w:p>
        </w:tc>
        <w:tc>
          <w:tcPr>
            <w:tcW w:w="1508" w:type="dxa"/>
            <w:vMerge w:val="restart"/>
          </w:tcPr>
          <w:p w14:paraId="26A72E8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6B151C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E813D13" w14:textId="77777777" w:rsidTr="00923E8E">
        <w:trPr>
          <w:trHeight w:val="466"/>
        </w:trPr>
        <w:tc>
          <w:tcPr>
            <w:tcW w:w="470" w:type="dxa"/>
            <w:vMerge/>
          </w:tcPr>
          <w:p w14:paraId="34233DAA" w14:textId="77777777" w:rsidR="00666650" w:rsidRPr="004E69FB" w:rsidRDefault="00666650" w:rsidP="00923E8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016EBC" w14:textId="77777777" w:rsidR="00666650" w:rsidRPr="00AB4D61" w:rsidRDefault="00666650" w:rsidP="00923E8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D02032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40D03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6560E9B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1F10F36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5730D3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Name the types of geodetic survey.</w:t>
            </w:r>
          </w:p>
        </w:tc>
        <w:tc>
          <w:tcPr>
            <w:tcW w:w="1508" w:type="dxa"/>
            <w:vMerge w:val="restart"/>
          </w:tcPr>
          <w:p w14:paraId="73F9108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  <w:p w14:paraId="34FAF66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CAFF6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  <w:p w14:paraId="78B5825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5BA0770" w14:textId="77777777" w:rsidTr="00923E8E">
        <w:trPr>
          <w:trHeight w:val="466"/>
        </w:trPr>
        <w:tc>
          <w:tcPr>
            <w:tcW w:w="470" w:type="dxa"/>
            <w:vMerge/>
          </w:tcPr>
          <w:p w14:paraId="0E7B49C5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C9CEE7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B13409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A0F3E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FBD89ED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5CBC2CB3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0BC723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triangulation?</w:t>
            </w:r>
          </w:p>
        </w:tc>
        <w:tc>
          <w:tcPr>
            <w:tcW w:w="1508" w:type="dxa"/>
            <w:vMerge w:val="restart"/>
          </w:tcPr>
          <w:p w14:paraId="70E36A1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69250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80FF104" w14:textId="77777777" w:rsidTr="00923E8E">
        <w:trPr>
          <w:trHeight w:val="466"/>
        </w:trPr>
        <w:tc>
          <w:tcPr>
            <w:tcW w:w="470" w:type="dxa"/>
            <w:vMerge/>
          </w:tcPr>
          <w:p w14:paraId="05613EE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B6529E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8C748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5F461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5055180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369DDD1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370BB3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the principle of triangulation survey?</w:t>
            </w:r>
          </w:p>
        </w:tc>
        <w:tc>
          <w:tcPr>
            <w:tcW w:w="1508" w:type="dxa"/>
            <w:vMerge w:val="restart"/>
          </w:tcPr>
          <w:p w14:paraId="17C8BE2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3395C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26099EE" w14:textId="77777777" w:rsidTr="00923E8E">
        <w:trPr>
          <w:trHeight w:val="466"/>
        </w:trPr>
        <w:tc>
          <w:tcPr>
            <w:tcW w:w="470" w:type="dxa"/>
            <w:vMerge/>
          </w:tcPr>
          <w:p w14:paraId="48147869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5C36F9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0B5DEB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2D569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75E4A8D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0EFE1196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F55DF7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 xml:space="preserve">Enlist the types of </w:t>
            </w:r>
            <w:proofErr w:type="spellStart"/>
            <w:r w:rsidRPr="00AB4D61">
              <w:rPr>
                <w:rFonts w:ascii="Arial" w:hAnsi="Arial" w:cs="Arial"/>
                <w:sz w:val="22"/>
                <w:szCs w:val="22"/>
              </w:rPr>
              <w:t>tringales</w:t>
            </w:r>
            <w:proofErr w:type="spellEnd"/>
            <w:r w:rsidRPr="00AB4D61">
              <w:rPr>
                <w:rFonts w:ascii="Arial" w:hAnsi="Arial" w:cs="Arial"/>
                <w:sz w:val="22"/>
                <w:szCs w:val="22"/>
              </w:rPr>
              <w:t xml:space="preserve"> adopted in triangulation survey.</w:t>
            </w:r>
          </w:p>
        </w:tc>
        <w:tc>
          <w:tcPr>
            <w:tcW w:w="1508" w:type="dxa"/>
            <w:vMerge w:val="restart"/>
          </w:tcPr>
          <w:p w14:paraId="3722A89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AA9D3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868DC67" w14:textId="77777777" w:rsidTr="00923E8E">
        <w:trPr>
          <w:trHeight w:val="466"/>
        </w:trPr>
        <w:tc>
          <w:tcPr>
            <w:tcW w:w="470" w:type="dxa"/>
            <w:vMerge/>
          </w:tcPr>
          <w:p w14:paraId="775F01E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D9C0EF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6CB509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0DF7A7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2E7BF94D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09DC1A5D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EC1094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Define chain of single triangles.</w:t>
            </w:r>
          </w:p>
        </w:tc>
        <w:tc>
          <w:tcPr>
            <w:tcW w:w="1508" w:type="dxa"/>
            <w:vMerge w:val="restart"/>
          </w:tcPr>
          <w:p w14:paraId="0A44D51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AFDB47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087311F" w14:textId="77777777" w:rsidTr="00923E8E">
        <w:trPr>
          <w:trHeight w:val="466"/>
        </w:trPr>
        <w:tc>
          <w:tcPr>
            <w:tcW w:w="470" w:type="dxa"/>
            <w:vMerge/>
          </w:tcPr>
          <w:p w14:paraId="6517D5E3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755A47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715367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3D6BFC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9F28BB2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1D743C38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36EE8A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Define chain of double triangles.</w:t>
            </w:r>
          </w:p>
        </w:tc>
        <w:tc>
          <w:tcPr>
            <w:tcW w:w="1508" w:type="dxa"/>
            <w:vMerge w:val="restart"/>
          </w:tcPr>
          <w:p w14:paraId="4969CE7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229D1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79CC029" w14:textId="77777777" w:rsidTr="00923E8E">
        <w:trPr>
          <w:trHeight w:val="466"/>
        </w:trPr>
        <w:tc>
          <w:tcPr>
            <w:tcW w:w="470" w:type="dxa"/>
            <w:vMerge/>
          </w:tcPr>
          <w:p w14:paraId="68E618FB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5955FC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444879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2FDB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02401D9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73849479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40CCE9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Name the types of triangulation surveys.</w:t>
            </w:r>
          </w:p>
        </w:tc>
        <w:tc>
          <w:tcPr>
            <w:tcW w:w="1508" w:type="dxa"/>
            <w:vMerge w:val="restart"/>
          </w:tcPr>
          <w:p w14:paraId="1101D04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A0E2A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823F444" w14:textId="77777777" w:rsidTr="00923E8E">
        <w:trPr>
          <w:trHeight w:val="466"/>
        </w:trPr>
        <w:tc>
          <w:tcPr>
            <w:tcW w:w="470" w:type="dxa"/>
            <w:vMerge/>
          </w:tcPr>
          <w:p w14:paraId="3067D23A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F8C03B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6F3640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5092F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E0D9D08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365E8E06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7B544B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for sine rule of triangle.</w:t>
            </w:r>
          </w:p>
        </w:tc>
        <w:tc>
          <w:tcPr>
            <w:tcW w:w="1508" w:type="dxa"/>
            <w:vMerge w:val="restart"/>
          </w:tcPr>
          <w:p w14:paraId="6A5DB27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794445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0DADA1B" w14:textId="77777777" w:rsidTr="00923E8E">
        <w:trPr>
          <w:trHeight w:val="466"/>
        </w:trPr>
        <w:tc>
          <w:tcPr>
            <w:tcW w:w="470" w:type="dxa"/>
            <w:vMerge/>
          </w:tcPr>
          <w:p w14:paraId="6B4E324A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EC40C9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7E3B4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8B41D7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ECC58FE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16EE3E63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DC2A1D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satellite station in triangulation?</w:t>
            </w:r>
          </w:p>
        </w:tc>
        <w:tc>
          <w:tcPr>
            <w:tcW w:w="1508" w:type="dxa"/>
            <w:vMerge w:val="restart"/>
          </w:tcPr>
          <w:p w14:paraId="354885AF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A3D5AA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FF34263" w14:textId="77777777" w:rsidTr="00923E8E">
        <w:trPr>
          <w:trHeight w:val="466"/>
        </w:trPr>
        <w:tc>
          <w:tcPr>
            <w:tcW w:w="470" w:type="dxa"/>
            <w:vMerge/>
          </w:tcPr>
          <w:p w14:paraId="607EE050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70474F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46C914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40DC96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2CC8996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1246B9FE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59F993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Define base line.</w:t>
            </w:r>
          </w:p>
        </w:tc>
        <w:tc>
          <w:tcPr>
            <w:tcW w:w="1508" w:type="dxa"/>
            <w:vMerge w:val="restart"/>
          </w:tcPr>
          <w:p w14:paraId="1CC84E0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B65286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3B11163" w14:textId="77777777" w:rsidTr="00923E8E">
        <w:trPr>
          <w:trHeight w:val="466"/>
        </w:trPr>
        <w:tc>
          <w:tcPr>
            <w:tcW w:w="470" w:type="dxa"/>
            <w:vMerge/>
          </w:tcPr>
          <w:p w14:paraId="7BC6E481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391EBB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25CABB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33BB9C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C456F69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0AF4C1E8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BFAAEF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meant by signals?</w:t>
            </w:r>
          </w:p>
        </w:tc>
        <w:tc>
          <w:tcPr>
            <w:tcW w:w="1508" w:type="dxa"/>
            <w:vMerge w:val="restart"/>
          </w:tcPr>
          <w:p w14:paraId="560D81D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C02D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16E9968A" w14:textId="77777777" w:rsidTr="00923E8E">
        <w:trPr>
          <w:trHeight w:val="466"/>
        </w:trPr>
        <w:tc>
          <w:tcPr>
            <w:tcW w:w="470" w:type="dxa"/>
            <w:vMerge/>
          </w:tcPr>
          <w:p w14:paraId="2ECFD44E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61080E9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22E5CE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7AF30A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8F01EF0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1A40DDF6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8FF830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Name different types of signals used in triangulation.</w:t>
            </w:r>
          </w:p>
        </w:tc>
        <w:tc>
          <w:tcPr>
            <w:tcW w:w="1508" w:type="dxa"/>
            <w:vMerge w:val="restart"/>
          </w:tcPr>
          <w:p w14:paraId="3F3130C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D28952F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C609163" w14:textId="77777777" w:rsidTr="00923E8E">
        <w:trPr>
          <w:trHeight w:val="466"/>
        </w:trPr>
        <w:tc>
          <w:tcPr>
            <w:tcW w:w="470" w:type="dxa"/>
            <w:vMerge/>
          </w:tcPr>
          <w:p w14:paraId="2EDFC87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1B1B15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CEACCE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C345F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DED4611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1FB66FB0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E77BFE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meant by non-luminous signals?</w:t>
            </w:r>
          </w:p>
        </w:tc>
        <w:tc>
          <w:tcPr>
            <w:tcW w:w="1508" w:type="dxa"/>
            <w:vMerge w:val="restart"/>
          </w:tcPr>
          <w:p w14:paraId="2F8C9CEF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06D589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B5822DD" w14:textId="77777777" w:rsidTr="00923E8E">
        <w:trPr>
          <w:trHeight w:val="466"/>
        </w:trPr>
        <w:tc>
          <w:tcPr>
            <w:tcW w:w="470" w:type="dxa"/>
            <w:vMerge/>
          </w:tcPr>
          <w:p w14:paraId="52A5DB82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E2E231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E0C551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A28D3F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4011A2D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0F3E4F5B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770C14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meant by sun signals?</w:t>
            </w:r>
          </w:p>
        </w:tc>
        <w:tc>
          <w:tcPr>
            <w:tcW w:w="1508" w:type="dxa"/>
            <w:vMerge w:val="restart"/>
          </w:tcPr>
          <w:p w14:paraId="46175A0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8E63EB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0EAE0B6" w14:textId="77777777" w:rsidTr="00923E8E">
        <w:trPr>
          <w:trHeight w:val="466"/>
        </w:trPr>
        <w:tc>
          <w:tcPr>
            <w:tcW w:w="470" w:type="dxa"/>
            <w:vMerge/>
          </w:tcPr>
          <w:p w14:paraId="3955D118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4347A8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C20CBE1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3A340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C6477FF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3DBB7CB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AD1CBD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meant by night signals?</w:t>
            </w:r>
          </w:p>
        </w:tc>
        <w:tc>
          <w:tcPr>
            <w:tcW w:w="1508" w:type="dxa"/>
            <w:vMerge w:val="restart"/>
          </w:tcPr>
          <w:p w14:paraId="7834581F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2598D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CEC1BF5" w14:textId="77777777" w:rsidTr="00923E8E">
        <w:trPr>
          <w:trHeight w:val="466"/>
        </w:trPr>
        <w:tc>
          <w:tcPr>
            <w:tcW w:w="470" w:type="dxa"/>
            <w:vMerge/>
          </w:tcPr>
          <w:p w14:paraId="755C44F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CE443E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71CE54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93A34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32F8EF6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8F96A2E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6B614B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to calculate height of signal for surveying station in MKS system.</w:t>
            </w:r>
          </w:p>
        </w:tc>
        <w:tc>
          <w:tcPr>
            <w:tcW w:w="1508" w:type="dxa"/>
            <w:vMerge w:val="restart"/>
          </w:tcPr>
          <w:p w14:paraId="09805A6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1816C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D8E9AC0" w14:textId="77777777" w:rsidTr="00923E8E">
        <w:trPr>
          <w:trHeight w:val="466"/>
        </w:trPr>
        <w:tc>
          <w:tcPr>
            <w:tcW w:w="470" w:type="dxa"/>
            <w:vMerge/>
          </w:tcPr>
          <w:p w14:paraId="328C6110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7479A7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56BE98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7EA2B5E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25179BE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12D39D48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458B6D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to calculate height of signal for surveying station in FPS system.</w:t>
            </w:r>
          </w:p>
        </w:tc>
        <w:tc>
          <w:tcPr>
            <w:tcW w:w="1508" w:type="dxa"/>
            <w:vMerge w:val="restart"/>
          </w:tcPr>
          <w:p w14:paraId="1602BE4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49551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766CC19D" w14:textId="77777777" w:rsidTr="00923E8E">
        <w:trPr>
          <w:trHeight w:val="466"/>
        </w:trPr>
        <w:tc>
          <w:tcPr>
            <w:tcW w:w="470" w:type="dxa"/>
            <w:vMerge/>
          </w:tcPr>
          <w:p w14:paraId="1AB83E94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456200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5CD503F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08C6E3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2407CD9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454CA67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9BC607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Enlist the type of corrections made to remove error in measurement of base line.</w:t>
            </w:r>
          </w:p>
        </w:tc>
        <w:tc>
          <w:tcPr>
            <w:tcW w:w="1508" w:type="dxa"/>
            <w:vMerge w:val="restart"/>
          </w:tcPr>
          <w:p w14:paraId="7B08D25B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7AE8C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A394751" w14:textId="77777777" w:rsidTr="00923E8E">
        <w:trPr>
          <w:trHeight w:val="466"/>
        </w:trPr>
        <w:tc>
          <w:tcPr>
            <w:tcW w:w="470" w:type="dxa"/>
            <w:vMerge/>
          </w:tcPr>
          <w:p w14:paraId="6F025BE8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8CD3A2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D9FCD8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9CD8E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6F1DDED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271D9DF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C02BFC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for correction of absolute length during base line measurement.</w:t>
            </w:r>
          </w:p>
        </w:tc>
        <w:tc>
          <w:tcPr>
            <w:tcW w:w="1508" w:type="dxa"/>
            <w:vMerge w:val="restart"/>
          </w:tcPr>
          <w:p w14:paraId="1B64329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F4E493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388AC036" w14:textId="77777777" w:rsidTr="00923E8E">
        <w:trPr>
          <w:trHeight w:val="466"/>
        </w:trPr>
        <w:tc>
          <w:tcPr>
            <w:tcW w:w="470" w:type="dxa"/>
            <w:vMerge/>
          </w:tcPr>
          <w:p w14:paraId="67DBB71E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0CFAEC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40327B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16AA2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C569EB4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3DFC9EE0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67C740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for temperature correction during base line measurement.</w:t>
            </w:r>
          </w:p>
        </w:tc>
        <w:tc>
          <w:tcPr>
            <w:tcW w:w="1508" w:type="dxa"/>
            <w:vMerge w:val="restart"/>
          </w:tcPr>
          <w:p w14:paraId="6B53ADD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441689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729D534" w14:textId="77777777" w:rsidTr="00923E8E">
        <w:trPr>
          <w:trHeight w:val="466"/>
        </w:trPr>
        <w:tc>
          <w:tcPr>
            <w:tcW w:w="470" w:type="dxa"/>
            <w:vMerge/>
          </w:tcPr>
          <w:p w14:paraId="02135987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5E465E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ABE5214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5F902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77B68B3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AE4E5BC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4E3FD3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for sag correction during base line measurement.</w:t>
            </w:r>
          </w:p>
        </w:tc>
        <w:tc>
          <w:tcPr>
            <w:tcW w:w="1508" w:type="dxa"/>
            <w:vMerge w:val="restart"/>
          </w:tcPr>
          <w:p w14:paraId="56F37C75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FA898A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513C6E9" w14:textId="77777777" w:rsidTr="00923E8E">
        <w:trPr>
          <w:trHeight w:val="466"/>
        </w:trPr>
        <w:tc>
          <w:tcPr>
            <w:tcW w:w="470" w:type="dxa"/>
            <w:vMerge/>
          </w:tcPr>
          <w:p w14:paraId="246C4E48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03DCEC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13F2F7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00D9B82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5354DC3D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62C295B6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F64261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for pull correction during base line measurement.</w:t>
            </w:r>
          </w:p>
        </w:tc>
        <w:tc>
          <w:tcPr>
            <w:tcW w:w="1508" w:type="dxa"/>
            <w:vMerge w:val="restart"/>
          </w:tcPr>
          <w:p w14:paraId="4B5D663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9274A29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4A13AE6D" w14:textId="77777777" w:rsidTr="00923E8E">
        <w:trPr>
          <w:trHeight w:val="466"/>
        </w:trPr>
        <w:tc>
          <w:tcPr>
            <w:tcW w:w="470" w:type="dxa"/>
            <w:vMerge/>
          </w:tcPr>
          <w:p w14:paraId="7991E5BA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26FB0A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79B32F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DBD1F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620E5096" w14:textId="77777777" w:rsidTr="00923E8E">
        <w:trPr>
          <w:trHeight w:val="466"/>
        </w:trPr>
        <w:tc>
          <w:tcPr>
            <w:tcW w:w="470" w:type="dxa"/>
            <w:vMerge w:val="restart"/>
          </w:tcPr>
          <w:p w14:paraId="70176B6E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814103" w14:textId="77777777" w:rsidR="00666650" w:rsidRPr="00AB4D61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for mean sea level correction during base line measurement.</w:t>
            </w:r>
          </w:p>
        </w:tc>
        <w:tc>
          <w:tcPr>
            <w:tcW w:w="1508" w:type="dxa"/>
            <w:vMerge w:val="restart"/>
          </w:tcPr>
          <w:p w14:paraId="72A7F936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1086C0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  <w:tr w:rsidR="00666650" w:rsidRPr="004E69FB" w14:paraId="09312222" w14:textId="77777777" w:rsidTr="00923E8E">
        <w:trPr>
          <w:trHeight w:val="466"/>
        </w:trPr>
        <w:tc>
          <w:tcPr>
            <w:tcW w:w="470" w:type="dxa"/>
            <w:vMerge/>
          </w:tcPr>
          <w:p w14:paraId="5A36665A" w14:textId="77777777" w:rsidR="00666650" w:rsidRPr="004E69FB" w:rsidRDefault="00666650" w:rsidP="00666650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017F0E" w14:textId="77777777" w:rsidR="00666650" w:rsidRPr="000B6093" w:rsidRDefault="00666650" w:rsidP="00923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8743FA8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BB0EBD" w14:textId="77777777" w:rsidR="00666650" w:rsidRPr="004E69FB" w:rsidRDefault="00666650" w:rsidP="00923E8E">
            <w:pPr>
              <w:rPr>
                <w:rFonts w:ascii="Calibri" w:hAnsi="Calibri" w:cs="Arial"/>
              </w:rPr>
            </w:pPr>
          </w:p>
        </w:tc>
      </w:tr>
    </w:tbl>
    <w:p w14:paraId="3CF7320B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3ED03081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7247929B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14:paraId="133B9DED" w14:textId="77777777" w:rsidTr="001372D8">
        <w:tc>
          <w:tcPr>
            <w:tcW w:w="9558" w:type="dxa"/>
          </w:tcPr>
          <w:p w14:paraId="53E1A9C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40C5320" w14:textId="77777777" w:rsidTr="001372D8">
        <w:tc>
          <w:tcPr>
            <w:tcW w:w="9558" w:type="dxa"/>
          </w:tcPr>
          <w:p w14:paraId="7126440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233EBFCD" w14:textId="77777777" w:rsidTr="001372D8">
        <w:tc>
          <w:tcPr>
            <w:tcW w:w="9558" w:type="dxa"/>
          </w:tcPr>
          <w:p w14:paraId="47DDCE4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E7BB6CA" w14:textId="77777777" w:rsidTr="001372D8">
        <w:tc>
          <w:tcPr>
            <w:tcW w:w="9558" w:type="dxa"/>
          </w:tcPr>
          <w:p w14:paraId="3950DEAF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151E901" w14:textId="77777777" w:rsidTr="001372D8">
        <w:tc>
          <w:tcPr>
            <w:tcW w:w="9558" w:type="dxa"/>
          </w:tcPr>
          <w:p w14:paraId="1B204DB5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259CAD4B" w14:textId="77777777" w:rsidTr="001372D8">
        <w:trPr>
          <w:trHeight w:val="1727"/>
        </w:trPr>
        <w:tc>
          <w:tcPr>
            <w:tcW w:w="9558" w:type="dxa"/>
          </w:tcPr>
          <w:p w14:paraId="7E649371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3794C36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0F6D9EB1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7B6DB581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AD90176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219DF6A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Candidate’s </w:t>
            </w:r>
            <w:proofErr w:type="spellStart"/>
            <w:r w:rsidRPr="00A33A91">
              <w:rPr>
                <w:rFonts w:ascii="Arial" w:hAnsi="Arial" w:cs="Arial"/>
                <w:b/>
                <w:sz w:val="22"/>
              </w:rPr>
              <w:t>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</w:t>
            </w:r>
            <w:proofErr w:type="spellEnd"/>
            <w:r w:rsidRPr="00A33A91">
              <w:rPr>
                <w:rFonts w:ascii="Arial" w:hAnsi="Arial" w:cs="Arial"/>
                <w:b/>
                <w:sz w:val="22"/>
              </w:rPr>
              <w:t xml:space="preserve">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6B0CA2D" w14:textId="77777777" w:rsidR="00F76AB2" w:rsidRPr="00A33A91" w:rsidRDefault="00F76AB2" w:rsidP="00F76AB2">
      <w:pPr>
        <w:rPr>
          <w:rFonts w:ascii="Arial" w:hAnsi="Arial" w:cs="Arial"/>
        </w:rPr>
      </w:pPr>
    </w:p>
    <w:p w14:paraId="4748CF1A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000C6" w14:textId="77777777" w:rsidR="00C169A7" w:rsidRDefault="00C169A7" w:rsidP="00C92255">
      <w:pPr>
        <w:spacing w:after="0" w:line="240" w:lineRule="auto"/>
      </w:pPr>
      <w:r>
        <w:separator/>
      </w:r>
    </w:p>
  </w:endnote>
  <w:endnote w:type="continuationSeparator" w:id="0">
    <w:p w14:paraId="303E80DE" w14:textId="77777777" w:rsidR="00C169A7" w:rsidRDefault="00C169A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667414" w14:textId="77777777" w:rsidR="00923E8E" w:rsidRDefault="00923E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F7FD218" w14:textId="77777777" w:rsidR="00923E8E" w:rsidRDefault="00923E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4C824" w14:textId="77777777" w:rsidR="00C169A7" w:rsidRDefault="00C169A7" w:rsidP="00C92255">
      <w:pPr>
        <w:spacing w:after="0" w:line="240" w:lineRule="auto"/>
      </w:pPr>
      <w:r>
        <w:separator/>
      </w:r>
    </w:p>
  </w:footnote>
  <w:footnote w:type="continuationSeparator" w:id="0">
    <w:p w14:paraId="116EF5A1" w14:textId="77777777" w:rsidR="00C169A7" w:rsidRDefault="00C169A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E1AF9"/>
    <w:multiLevelType w:val="hybridMultilevel"/>
    <w:tmpl w:val="0E3214E2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8486C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55439B"/>
    <w:multiLevelType w:val="hybridMultilevel"/>
    <w:tmpl w:val="DA6E6B0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D0FDE"/>
    <w:multiLevelType w:val="hybridMultilevel"/>
    <w:tmpl w:val="E6420B54"/>
    <w:lvl w:ilvl="0" w:tplc="1414A4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E07761"/>
    <w:multiLevelType w:val="hybridMultilevel"/>
    <w:tmpl w:val="3A66ACA8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481002D"/>
    <w:multiLevelType w:val="hybridMultilevel"/>
    <w:tmpl w:val="B3E4C4C6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71957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2B2641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38A3901"/>
    <w:multiLevelType w:val="hybridMultilevel"/>
    <w:tmpl w:val="3A66ACA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30BC9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A89460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9040F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930DE"/>
    <w:multiLevelType w:val="hybridMultilevel"/>
    <w:tmpl w:val="C930EC4C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807E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23"/>
  </w:num>
  <w:num w:numId="5">
    <w:abstractNumId w:val="4"/>
  </w:num>
  <w:num w:numId="6">
    <w:abstractNumId w:val="18"/>
  </w:num>
  <w:num w:numId="7">
    <w:abstractNumId w:val="19"/>
  </w:num>
  <w:num w:numId="8">
    <w:abstractNumId w:val="20"/>
  </w:num>
  <w:num w:numId="9">
    <w:abstractNumId w:val="1"/>
  </w:num>
  <w:num w:numId="10">
    <w:abstractNumId w:val="31"/>
  </w:num>
  <w:num w:numId="11">
    <w:abstractNumId w:val="9"/>
  </w:num>
  <w:num w:numId="12">
    <w:abstractNumId w:val="29"/>
  </w:num>
  <w:num w:numId="13">
    <w:abstractNumId w:val="24"/>
  </w:num>
  <w:num w:numId="14">
    <w:abstractNumId w:val="3"/>
  </w:num>
  <w:num w:numId="15">
    <w:abstractNumId w:val="10"/>
  </w:num>
  <w:num w:numId="16">
    <w:abstractNumId w:val="27"/>
  </w:num>
  <w:num w:numId="17">
    <w:abstractNumId w:val="11"/>
  </w:num>
  <w:num w:numId="18">
    <w:abstractNumId w:val="22"/>
  </w:num>
  <w:num w:numId="19">
    <w:abstractNumId w:val="25"/>
  </w:num>
  <w:num w:numId="20">
    <w:abstractNumId w:val="16"/>
  </w:num>
  <w:num w:numId="21">
    <w:abstractNumId w:val="15"/>
  </w:num>
  <w:num w:numId="22">
    <w:abstractNumId w:val="21"/>
  </w:num>
  <w:num w:numId="23">
    <w:abstractNumId w:val="26"/>
  </w:num>
  <w:num w:numId="24">
    <w:abstractNumId w:val="28"/>
  </w:num>
  <w:num w:numId="25">
    <w:abstractNumId w:val="7"/>
  </w:num>
  <w:num w:numId="26">
    <w:abstractNumId w:val="0"/>
  </w:num>
  <w:num w:numId="27">
    <w:abstractNumId w:val="30"/>
  </w:num>
  <w:num w:numId="28">
    <w:abstractNumId w:val="14"/>
  </w:num>
  <w:num w:numId="29">
    <w:abstractNumId w:val="32"/>
  </w:num>
  <w:num w:numId="30">
    <w:abstractNumId w:val="2"/>
  </w:num>
  <w:num w:numId="31">
    <w:abstractNumId w:val="17"/>
  </w:num>
  <w:num w:numId="32">
    <w:abstractNumId w:val="5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43ADE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339"/>
    <w:rsid w:val="001438AD"/>
    <w:rsid w:val="0015188E"/>
    <w:rsid w:val="00157906"/>
    <w:rsid w:val="00157C17"/>
    <w:rsid w:val="0016752A"/>
    <w:rsid w:val="00193BE7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59DE"/>
    <w:rsid w:val="0025735C"/>
    <w:rsid w:val="002724EF"/>
    <w:rsid w:val="00276BCD"/>
    <w:rsid w:val="002827EA"/>
    <w:rsid w:val="00284F3D"/>
    <w:rsid w:val="00292AA0"/>
    <w:rsid w:val="002A2841"/>
    <w:rsid w:val="002C17E0"/>
    <w:rsid w:val="002C1ECE"/>
    <w:rsid w:val="002D27F3"/>
    <w:rsid w:val="00301ECA"/>
    <w:rsid w:val="00307200"/>
    <w:rsid w:val="003074E8"/>
    <w:rsid w:val="003350BF"/>
    <w:rsid w:val="00345AC0"/>
    <w:rsid w:val="00345C9D"/>
    <w:rsid w:val="00351EED"/>
    <w:rsid w:val="003775B3"/>
    <w:rsid w:val="00396713"/>
    <w:rsid w:val="003A6FF0"/>
    <w:rsid w:val="003B28F3"/>
    <w:rsid w:val="003D3916"/>
    <w:rsid w:val="003F0108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3E1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712A9"/>
    <w:rsid w:val="0058079D"/>
    <w:rsid w:val="005878F7"/>
    <w:rsid w:val="00595590"/>
    <w:rsid w:val="0059734D"/>
    <w:rsid w:val="005A0140"/>
    <w:rsid w:val="005A2D36"/>
    <w:rsid w:val="005A49E1"/>
    <w:rsid w:val="005C2220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42D84"/>
    <w:rsid w:val="0065333D"/>
    <w:rsid w:val="006541D8"/>
    <w:rsid w:val="00660249"/>
    <w:rsid w:val="0066191D"/>
    <w:rsid w:val="00665FB6"/>
    <w:rsid w:val="00666650"/>
    <w:rsid w:val="00670AA2"/>
    <w:rsid w:val="00677186"/>
    <w:rsid w:val="006A3B70"/>
    <w:rsid w:val="006B36C6"/>
    <w:rsid w:val="006B42B6"/>
    <w:rsid w:val="006E7EE5"/>
    <w:rsid w:val="00704401"/>
    <w:rsid w:val="00717AEE"/>
    <w:rsid w:val="0074170C"/>
    <w:rsid w:val="0075343B"/>
    <w:rsid w:val="0076154E"/>
    <w:rsid w:val="0076179D"/>
    <w:rsid w:val="00767E37"/>
    <w:rsid w:val="00774E49"/>
    <w:rsid w:val="00781501"/>
    <w:rsid w:val="00791F8D"/>
    <w:rsid w:val="00793BD2"/>
    <w:rsid w:val="007A1898"/>
    <w:rsid w:val="007B55DB"/>
    <w:rsid w:val="007C23FE"/>
    <w:rsid w:val="007D50CD"/>
    <w:rsid w:val="007E29C2"/>
    <w:rsid w:val="007F4073"/>
    <w:rsid w:val="007F7C4B"/>
    <w:rsid w:val="008207C1"/>
    <w:rsid w:val="00825686"/>
    <w:rsid w:val="00847786"/>
    <w:rsid w:val="0085795B"/>
    <w:rsid w:val="00873AA9"/>
    <w:rsid w:val="00881616"/>
    <w:rsid w:val="008A177D"/>
    <w:rsid w:val="008C6704"/>
    <w:rsid w:val="008C7EA1"/>
    <w:rsid w:val="008D4002"/>
    <w:rsid w:val="008D5D33"/>
    <w:rsid w:val="008D7F73"/>
    <w:rsid w:val="008E47D0"/>
    <w:rsid w:val="0090734D"/>
    <w:rsid w:val="0091247B"/>
    <w:rsid w:val="00917B2B"/>
    <w:rsid w:val="009232D6"/>
    <w:rsid w:val="00923E8E"/>
    <w:rsid w:val="00924219"/>
    <w:rsid w:val="00956DA2"/>
    <w:rsid w:val="00964C57"/>
    <w:rsid w:val="009672EE"/>
    <w:rsid w:val="00987018"/>
    <w:rsid w:val="0099255C"/>
    <w:rsid w:val="009C2048"/>
    <w:rsid w:val="009C35F9"/>
    <w:rsid w:val="009D7401"/>
    <w:rsid w:val="009F29C2"/>
    <w:rsid w:val="009F6786"/>
    <w:rsid w:val="009F6834"/>
    <w:rsid w:val="00A1148D"/>
    <w:rsid w:val="00A14DB7"/>
    <w:rsid w:val="00A24F55"/>
    <w:rsid w:val="00A250F7"/>
    <w:rsid w:val="00A2773F"/>
    <w:rsid w:val="00A32914"/>
    <w:rsid w:val="00A33A91"/>
    <w:rsid w:val="00A35EC5"/>
    <w:rsid w:val="00A408E1"/>
    <w:rsid w:val="00A451F7"/>
    <w:rsid w:val="00A5204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955EC"/>
    <w:rsid w:val="00BA20FB"/>
    <w:rsid w:val="00BA27F2"/>
    <w:rsid w:val="00BD5101"/>
    <w:rsid w:val="00BD5888"/>
    <w:rsid w:val="00BE31C0"/>
    <w:rsid w:val="00BE3ECF"/>
    <w:rsid w:val="00C16704"/>
    <w:rsid w:val="00C169A7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D00C3"/>
    <w:rsid w:val="00DE6544"/>
    <w:rsid w:val="00E263AF"/>
    <w:rsid w:val="00E30545"/>
    <w:rsid w:val="00E54440"/>
    <w:rsid w:val="00E54D84"/>
    <w:rsid w:val="00E80DD5"/>
    <w:rsid w:val="00E829F7"/>
    <w:rsid w:val="00E92F0B"/>
    <w:rsid w:val="00EA2FA2"/>
    <w:rsid w:val="00EB7060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"/>
    <o:shapelayout v:ext="edit">
      <o:idmap v:ext="edit" data="1"/>
    </o:shapelayout>
  </w:shapeDefaults>
  <w:decimalSymbol w:val="."/>
  <w:listSeparator w:val=","/>
  <w14:docId w14:val="61E58BD5"/>
  <w15:docId w15:val="{C8948DB9-9C86-4FCD-B995-581053C4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7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7E2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9C2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75343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B0896-6859-4BC0-A6F1-29073F9CD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Imtiaz Awan</cp:lastModifiedBy>
  <cp:revision>4</cp:revision>
  <dcterms:created xsi:type="dcterms:W3CDTF">2020-03-30T08:33:00Z</dcterms:created>
  <dcterms:modified xsi:type="dcterms:W3CDTF">2020-03-31T06:31:00Z</dcterms:modified>
</cp:coreProperties>
</file>